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DA6" w:rsidRPr="006B1B0C" w:rsidRDefault="000B0DA6" w:rsidP="00FA4127">
      <w:pPr>
        <w:widowControl/>
        <w:spacing w:line="576" w:lineRule="exact"/>
        <w:rPr>
          <w:rFonts w:ascii="黑体" w:eastAsia="黑体" w:hAnsi="黑体"/>
          <w:spacing w:val="4"/>
          <w:kern w:val="0"/>
          <w:sz w:val="32"/>
          <w:szCs w:val="32"/>
        </w:rPr>
      </w:pPr>
      <w:bookmarkStart w:id="0" w:name="_GoBack"/>
      <w:bookmarkEnd w:id="0"/>
      <w:r w:rsidRPr="006B1B0C">
        <w:rPr>
          <w:rFonts w:ascii="黑体" w:eastAsia="黑体" w:hAnsi="黑体" w:cs="黑体" w:hint="eastAsia"/>
          <w:spacing w:val="4"/>
          <w:kern w:val="0"/>
          <w:sz w:val="32"/>
          <w:szCs w:val="32"/>
        </w:rPr>
        <w:t>附件</w:t>
      </w:r>
    </w:p>
    <w:p w:rsidR="000B0DA6" w:rsidRDefault="000B0DA6" w:rsidP="00FA4127">
      <w:pPr>
        <w:widowControl/>
        <w:spacing w:line="576" w:lineRule="exact"/>
        <w:jc w:val="center"/>
        <w:rPr>
          <w:rFonts w:ascii="方正小标宋_GBK" w:eastAsia="方正小标宋_GBK" w:hAnsi="方正小标宋简体"/>
          <w:spacing w:val="4"/>
          <w:kern w:val="0"/>
          <w:sz w:val="44"/>
          <w:szCs w:val="44"/>
        </w:rPr>
      </w:pPr>
    </w:p>
    <w:p w:rsidR="000B0DA6" w:rsidRPr="00FA4127" w:rsidRDefault="000B0DA6" w:rsidP="00FA4127">
      <w:pPr>
        <w:widowControl/>
        <w:spacing w:line="576" w:lineRule="exact"/>
        <w:jc w:val="center"/>
        <w:rPr>
          <w:rFonts w:ascii="方正小标宋_GBK" w:eastAsia="方正小标宋_GBK" w:hAnsi="方正小标宋简体"/>
          <w:spacing w:val="4"/>
          <w:kern w:val="0"/>
          <w:sz w:val="44"/>
          <w:szCs w:val="44"/>
        </w:rPr>
      </w:pPr>
      <w:r w:rsidRPr="006B1B0C">
        <w:rPr>
          <w:rFonts w:ascii="方正小标宋_GBK" w:eastAsia="方正小标宋_GBK" w:hAnsi="方正小标宋简体" w:cs="方正小标宋_GBK" w:hint="eastAsia"/>
          <w:spacing w:val="4"/>
          <w:kern w:val="0"/>
          <w:sz w:val="44"/>
          <w:szCs w:val="44"/>
        </w:rPr>
        <w:t>四川省省级科普基地管理办法</w:t>
      </w:r>
    </w:p>
    <w:p w:rsidR="000B0DA6" w:rsidRPr="006B1B0C" w:rsidRDefault="000B0DA6" w:rsidP="00FA4127">
      <w:pPr>
        <w:spacing w:line="576" w:lineRule="exact"/>
        <w:jc w:val="center"/>
        <w:rPr>
          <w:rFonts w:ascii="方正小标宋_GBK" w:eastAsia="方正小标宋_GBK" w:hAnsi="黑体"/>
          <w:sz w:val="32"/>
          <w:szCs w:val="32"/>
        </w:rPr>
      </w:pPr>
    </w:p>
    <w:p w:rsidR="000B0DA6" w:rsidRDefault="000B0DA6" w:rsidP="00FA4127">
      <w:pPr>
        <w:spacing w:line="720" w:lineRule="auto"/>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sz w:val="32"/>
          <w:szCs w:val="32"/>
        </w:rPr>
        <w:t xml:space="preserve">   </w:t>
      </w:r>
      <w:r>
        <w:rPr>
          <w:rFonts w:ascii="黑体" w:eastAsia="黑体" w:hAnsi="黑体" w:cs="黑体" w:hint="eastAsia"/>
          <w:sz w:val="32"/>
          <w:szCs w:val="32"/>
        </w:rPr>
        <w:t>总则</w:t>
      </w:r>
      <w:r>
        <w:rPr>
          <w:rFonts w:ascii="黑体" w:eastAsia="黑体" w:hAnsi="黑体" w:cs="黑体"/>
          <w:sz w:val="32"/>
          <w:szCs w:val="32"/>
        </w:rPr>
        <w:t xml:space="preserve">  </w:t>
      </w:r>
    </w:p>
    <w:p w:rsidR="000B0DA6" w:rsidRDefault="000B0DA6" w:rsidP="004751D0">
      <w:pPr>
        <w:spacing w:line="576" w:lineRule="exact"/>
        <w:ind w:firstLineChars="200" w:firstLine="643"/>
        <w:rPr>
          <w:rFonts w:ascii="仿宋_GB2312" w:eastAsia="仿宋_GB2312" w:hAnsi="仿宋_GB2312"/>
          <w:sz w:val="32"/>
          <w:szCs w:val="32"/>
        </w:rPr>
      </w:pPr>
      <w:r>
        <w:rPr>
          <w:rFonts w:ascii="仿宋_GB2312" w:eastAsia="仿宋_GB2312" w:hAnsi="仿宋_GB2312" w:cs="仿宋_GB2312" w:hint="eastAsia"/>
          <w:b/>
          <w:bCs/>
          <w:sz w:val="32"/>
          <w:szCs w:val="32"/>
        </w:rPr>
        <w:t>第一条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为加强我省科普能力建设，进一步规范省级科普基地（以下简称“科普基地”）的运行和管理，根据《</w:t>
      </w:r>
      <w:hyperlink r:id="rId7" w:tgtFrame="https://baike.baidu.com/item/%E4%B8%8A%E6%B5%B7%E5%B8%82%E7%A7%91%E6%99%AE%E6%95%99%E8%82%B2%E5%9F%BA%E5%9C%B0%E7%AE%A1%E7%90%86%E5%8A%9E%E6%B3%95/_blank" w:history="1">
        <w:r>
          <w:rPr>
            <w:rFonts w:ascii="仿宋_GB2312" w:eastAsia="仿宋_GB2312" w:hAnsi="仿宋_GB2312" w:cs="仿宋_GB2312" w:hint="eastAsia"/>
            <w:sz w:val="32"/>
            <w:szCs w:val="32"/>
          </w:rPr>
          <w:t>中华人民共和国科学技术普及法</w:t>
        </w:r>
      </w:hyperlink>
      <w:r>
        <w:rPr>
          <w:rFonts w:ascii="仿宋_GB2312" w:eastAsia="仿宋_GB2312" w:hAnsi="仿宋_GB2312" w:cs="仿宋_GB2312" w:hint="eastAsia"/>
          <w:sz w:val="32"/>
          <w:szCs w:val="32"/>
        </w:rPr>
        <w:t>》《关于加强国家科普能力建设的若干意见》（国科发政字〔</w:t>
      </w:r>
      <w:r>
        <w:rPr>
          <w:rFonts w:ascii="仿宋_GB2312" w:eastAsia="仿宋_GB2312" w:hAnsi="仿宋_GB2312" w:cs="仿宋_GB2312"/>
          <w:sz w:val="32"/>
          <w:szCs w:val="32"/>
        </w:rPr>
        <w:t>2007</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32</w:t>
      </w:r>
      <w:r>
        <w:rPr>
          <w:rFonts w:ascii="仿宋_GB2312" w:eastAsia="仿宋_GB2312" w:hAnsi="仿宋_GB2312" w:cs="仿宋_GB2312" w:hint="eastAsia"/>
          <w:sz w:val="32"/>
          <w:szCs w:val="32"/>
        </w:rPr>
        <w:t>号）《四川省科学技术普及条例》以及我省科普事业发展规划等，制定本办法。</w:t>
      </w:r>
    </w:p>
    <w:p w:rsidR="000B0DA6" w:rsidRDefault="000B0DA6" w:rsidP="004751D0">
      <w:pPr>
        <w:spacing w:line="576" w:lineRule="exact"/>
        <w:ind w:firstLineChars="200" w:firstLine="643"/>
        <w:rPr>
          <w:rFonts w:ascii="仿宋_GB2312" w:eastAsia="仿宋_GB2312" w:hAnsi="仿宋_GB2312"/>
          <w:sz w:val="32"/>
          <w:szCs w:val="32"/>
        </w:rPr>
      </w:pPr>
      <w:r>
        <w:rPr>
          <w:rFonts w:ascii="仿宋_GB2312" w:eastAsia="仿宋_GB2312" w:hAnsi="仿宋_GB2312" w:cs="仿宋_GB2312" w:hint="eastAsia"/>
          <w:b/>
          <w:bCs/>
          <w:sz w:val="32"/>
          <w:szCs w:val="32"/>
        </w:rPr>
        <w:t>第二条</w:t>
      </w:r>
      <w:r>
        <w:rPr>
          <w:rFonts w:ascii="仿宋_GB2312" w:eastAsia="仿宋_GB2312" w:hAnsi="仿宋_GB2312"/>
          <w:sz w:val="32"/>
          <w:szCs w:val="32"/>
        </w:rPr>
        <w:t>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本办法适用于科普基地的申报、认定和管理等工作。</w:t>
      </w:r>
    </w:p>
    <w:p w:rsidR="000B0DA6" w:rsidRDefault="000B0DA6" w:rsidP="004751D0">
      <w:pPr>
        <w:spacing w:line="576" w:lineRule="exact"/>
        <w:ind w:firstLineChars="200" w:firstLine="643"/>
        <w:rPr>
          <w:rFonts w:ascii="仿宋_GB2312" w:eastAsia="仿宋_GB2312" w:hAnsi="仿宋_GB2312"/>
          <w:sz w:val="32"/>
          <w:szCs w:val="32"/>
        </w:rPr>
      </w:pPr>
      <w:r>
        <w:rPr>
          <w:rFonts w:ascii="仿宋_GB2312" w:eastAsia="仿宋_GB2312" w:hAnsi="仿宋_GB2312" w:cs="仿宋_GB2312" w:hint="eastAsia"/>
          <w:b/>
          <w:bCs/>
          <w:sz w:val="32"/>
          <w:szCs w:val="32"/>
        </w:rPr>
        <w:t>第三条</w:t>
      </w:r>
      <w:r>
        <w:rPr>
          <w:rFonts w:ascii="仿宋_GB2312" w:eastAsia="仿宋_GB2312" w:hAnsi="仿宋_GB2312"/>
          <w:b/>
          <w:bCs/>
          <w:sz w:val="32"/>
          <w:szCs w:val="32"/>
        </w:rPr>
        <w:t>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科普基地是贯彻落实创新驱动发展战略、夯实创新发展社会基础的重要场所，是向公众传播普及科学知识、宣传展示科技创新成就、提高公民科学素质、提供公共科普服务的重要阵地，在开展社会性、群众性、经常性的科普活动中具有典型示范、带动辐射作用，是我省科普能力建设的重要部分。主要包括场馆类、自然保护地类、生产示范类、教育培训类、信息传媒类等</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个类别。</w:t>
      </w:r>
    </w:p>
    <w:p w:rsidR="000B0DA6" w:rsidRDefault="000B0DA6" w:rsidP="004751D0">
      <w:pPr>
        <w:spacing w:line="576" w:lineRule="exact"/>
        <w:ind w:firstLineChars="200" w:firstLine="643"/>
        <w:rPr>
          <w:rFonts w:ascii="仿宋_GB2312" w:eastAsia="仿宋_GB2312" w:hAnsi="仿宋_GB2312"/>
          <w:sz w:val="32"/>
          <w:szCs w:val="32"/>
        </w:rPr>
      </w:pPr>
      <w:r>
        <w:rPr>
          <w:rFonts w:ascii="仿宋_GB2312" w:eastAsia="仿宋_GB2312" w:hAnsi="仿宋_GB2312" w:cs="仿宋_GB2312" w:hint="eastAsia"/>
          <w:b/>
          <w:bCs/>
          <w:sz w:val="32"/>
          <w:szCs w:val="32"/>
        </w:rPr>
        <w:t>第四条</w:t>
      </w:r>
      <w:r>
        <w:rPr>
          <w:rFonts w:ascii="仿宋_GB2312" w:eastAsia="仿宋_GB2312" w:hAnsi="仿宋_GB2312"/>
          <w:sz w:val="32"/>
          <w:szCs w:val="32"/>
        </w:rPr>
        <w:t>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四川省科学技术厅（以下简称“科技厅”）会同中共四川省委宣传部、四川省科学技术协会共同负责省级科普基地的认定和管理工作。科普基地所在市（州）科技行政管理部门协助科技厅对科普基地的日常运行进行指导</w:t>
      </w:r>
      <w:r>
        <w:rPr>
          <w:rFonts w:ascii="仿宋_GB2312" w:eastAsia="仿宋_GB2312" w:hAnsi="仿宋_GB2312" w:cs="仿宋_GB2312" w:hint="eastAsia"/>
          <w:sz w:val="32"/>
          <w:szCs w:val="32"/>
        </w:rPr>
        <w:lastRenderedPageBreak/>
        <w:t>和监督管理。</w:t>
      </w:r>
    </w:p>
    <w:p w:rsidR="000B0DA6" w:rsidRDefault="000B0DA6" w:rsidP="00FA4127">
      <w:pPr>
        <w:spacing w:line="720" w:lineRule="auto"/>
        <w:jc w:val="center"/>
        <w:rPr>
          <w:rFonts w:ascii="黑体" w:eastAsia="黑体" w:hAnsi="黑体"/>
          <w:sz w:val="32"/>
          <w:szCs w:val="32"/>
        </w:rPr>
      </w:pPr>
      <w:r>
        <w:rPr>
          <w:rFonts w:ascii="黑体" w:eastAsia="黑体" w:hAnsi="黑体" w:cs="黑体" w:hint="eastAsia"/>
          <w:sz w:val="32"/>
          <w:szCs w:val="32"/>
        </w:rPr>
        <w:t>第二章</w:t>
      </w:r>
      <w:r>
        <w:rPr>
          <w:rFonts w:ascii="黑体" w:eastAsia="黑体" w:hAnsi="黑体" w:cs="黑体"/>
          <w:sz w:val="32"/>
          <w:szCs w:val="32"/>
        </w:rPr>
        <w:t xml:space="preserve">    </w:t>
      </w:r>
      <w:r>
        <w:rPr>
          <w:rFonts w:ascii="黑体" w:eastAsia="黑体" w:hAnsi="黑体" w:cs="黑体" w:hint="eastAsia"/>
          <w:sz w:val="32"/>
          <w:szCs w:val="32"/>
        </w:rPr>
        <w:t>申报条件</w:t>
      </w:r>
    </w:p>
    <w:p w:rsidR="000B0DA6" w:rsidRDefault="000B0DA6" w:rsidP="004751D0">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第五条</w:t>
      </w:r>
      <w:r>
        <w:rPr>
          <w:rFonts w:ascii="仿宋_GB2312" w:eastAsia="仿宋_GB2312" w:hAnsi="仿宋_GB2312"/>
          <w:b/>
          <w:bCs/>
          <w:sz w:val="32"/>
          <w:szCs w:val="32"/>
        </w:rPr>
        <w:t>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申报科普基地的主体应为四川省行政区域内登记注册的具有法人资格的单位或受法人单位依法委托独立开展科普活动的单位，并具备以下基本条件：</w:t>
      </w:r>
      <w:r>
        <w:rPr>
          <w:rFonts w:ascii="仿宋_GB2312" w:eastAsia="仿宋_GB2312" w:hAnsi="仿宋_GB2312" w:cs="仿宋_GB2312"/>
          <w:sz w:val="32"/>
          <w:szCs w:val="32"/>
        </w:rPr>
        <w:t xml:space="preserve"> </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（一）具有鲜明的科普主题，具备与开展科普工作相匹配的资源、设施、场所等条件，具有可供公众观看、阅读和索取的科普音像、文字、图片资料；</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（二）在全省同行业或同领域中具有先进的科普展示水平和科技知识传播能力，并具有显著的示范带动作用；</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（三）具有常设科普工作机构和完善的管理制度，有年度科普工作计划和中长期科普工作规划；</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（四）配备专兼职科普讲解人员；</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（五）具有稳定的经费来源，科普经费列入单位年度预算，能保证科普活动的正常开展；</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（六）面向公众提供科普服务实效明显，近</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年累计组织开展具有一定规模的科普活动</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次以上；</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（七）具有网站、微信、微博等对外宣传渠道，并定期更新。</w:t>
      </w:r>
    </w:p>
    <w:p w:rsidR="000B0DA6" w:rsidRDefault="000B0DA6" w:rsidP="004751D0">
      <w:pPr>
        <w:spacing w:line="576" w:lineRule="exact"/>
        <w:ind w:firstLineChars="200" w:firstLine="643"/>
        <w:rPr>
          <w:rFonts w:ascii="仿宋_GB2312" w:eastAsia="仿宋_GB2312" w:hAnsi="仿宋_GB2312"/>
          <w:sz w:val="32"/>
          <w:szCs w:val="32"/>
        </w:rPr>
      </w:pPr>
      <w:r>
        <w:rPr>
          <w:rFonts w:ascii="仿宋_GB2312" w:eastAsia="仿宋_GB2312" w:hAnsi="仿宋_GB2312" w:cs="仿宋_GB2312" w:hint="eastAsia"/>
          <w:b/>
          <w:bCs/>
          <w:sz w:val="32"/>
          <w:szCs w:val="32"/>
        </w:rPr>
        <w:t>第六条</w:t>
      </w:r>
      <w:r>
        <w:rPr>
          <w:rFonts w:ascii="仿宋_GB2312" w:eastAsia="仿宋_GB2312" w:hAnsi="仿宋_GB2312"/>
          <w:sz w:val="32"/>
          <w:szCs w:val="32"/>
        </w:rPr>
        <w:t>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场馆类科普基地是指以展示涵盖多学科、多领域或专题性科普知识的有形互动展品为主，长期面向公众开展科普活动的固定场所，包括科技馆、教育文化场馆以及高等院校、科研机构和其他组织内部具有科普功能并有条件</w:t>
      </w:r>
      <w:r>
        <w:rPr>
          <w:rFonts w:ascii="仿宋_GB2312" w:eastAsia="仿宋_GB2312" w:hAnsi="仿宋_GB2312" w:cs="仿宋_GB2312" w:hint="eastAsia"/>
          <w:sz w:val="32"/>
          <w:szCs w:val="32"/>
        </w:rPr>
        <w:lastRenderedPageBreak/>
        <w:t>向公众开放的场馆、实验室等。申报场馆类科普基地应具备以下分类条件：</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（一）科技馆建筑面积一般不少于</w:t>
      </w:r>
      <w:r>
        <w:rPr>
          <w:rFonts w:ascii="仿宋_GB2312" w:eastAsia="仿宋_GB2312" w:hAnsi="仿宋_GB2312" w:cs="仿宋_GB2312"/>
          <w:sz w:val="32"/>
          <w:szCs w:val="32"/>
        </w:rPr>
        <w:t>3000</w:t>
      </w:r>
      <w:r>
        <w:rPr>
          <w:rFonts w:ascii="仿宋_GB2312" w:eastAsia="仿宋_GB2312" w:hAnsi="仿宋_GB2312" w:cs="仿宋_GB2312" w:hint="eastAsia"/>
          <w:sz w:val="32"/>
          <w:szCs w:val="32"/>
        </w:rPr>
        <w:t>平方米，教育文化场馆面积不少于</w:t>
      </w:r>
      <w:r>
        <w:rPr>
          <w:rFonts w:ascii="仿宋_GB2312" w:eastAsia="仿宋_GB2312" w:hAnsi="仿宋_GB2312" w:cs="仿宋_GB2312"/>
          <w:sz w:val="32"/>
          <w:szCs w:val="32"/>
        </w:rPr>
        <w:t>1000</w:t>
      </w:r>
      <w:r>
        <w:rPr>
          <w:rFonts w:ascii="仿宋_GB2312" w:eastAsia="仿宋_GB2312" w:hAnsi="仿宋_GB2312" w:cs="仿宋_GB2312" w:hint="eastAsia"/>
          <w:sz w:val="32"/>
          <w:szCs w:val="32"/>
        </w:rPr>
        <w:t>平方米，属于高等院校、科研机构和其他组织内部具有科普功能并有条件向公众开放类的场馆、实验室等的面积不少于</w:t>
      </w:r>
      <w:r>
        <w:rPr>
          <w:rFonts w:ascii="仿宋_GB2312" w:eastAsia="仿宋_GB2312" w:hAnsi="仿宋_GB2312" w:cs="仿宋_GB2312"/>
          <w:sz w:val="32"/>
          <w:szCs w:val="32"/>
        </w:rPr>
        <w:t>300</w:t>
      </w:r>
      <w:r>
        <w:rPr>
          <w:rFonts w:ascii="仿宋_GB2312" w:eastAsia="仿宋_GB2312" w:hAnsi="仿宋_GB2312" w:cs="仿宋_GB2312" w:hint="eastAsia"/>
          <w:sz w:val="32"/>
          <w:szCs w:val="32"/>
        </w:rPr>
        <w:t>平方米；</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（二）具备与场馆面积、展品数量、参观人次相应的专、兼职科普讲解人员，其中，科技馆专职科普讲解人员一般不少于</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名，属于高等院校、科研机构和其他组织内部具有科普功能并有条件向公众开放的场馆、实验室等的科普专、兼职讲解人员，不少于</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名；</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（三）每年向社会公众开放一般不少于</w:t>
      </w:r>
      <w:r>
        <w:rPr>
          <w:rFonts w:ascii="仿宋_GB2312" w:eastAsia="仿宋_GB2312" w:hAnsi="仿宋_GB2312" w:cs="仿宋_GB2312"/>
          <w:sz w:val="32"/>
          <w:szCs w:val="32"/>
        </w:rPr>
        <w:t>250</w:t>
      </w:r>
      <w:r>
        <w:rPr>
          <w:rFonts w:ascii="仿宋_GB2312" w:eastAsia="仿宋_GB2312" w:hAnsi="仿宋_GB2312" w:cs="仿宋_GB2312" w:hint="eastAsia"/>
          <w:sz w:val="32"/>
          <w:szCs w:val="32"/>
        </w:rPr>
        <w:t>天，其中属于高等院校、科研机构和其他组织内部具有科普功能并有条件向公众开放类的场馆、实验室等每年向社会公众开放不少于</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天，每年对青少年实行优惠或免费开放的天数不少于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天（含法定节假日），科技活动周、科普活动月、全国科普日等国家、省级重大科普活动期间对公众实行优惠或免费开放，并公布开放的具体日期和活动内容；</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（四）年接待公众一般不少于</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万人次，其中属于高等院校、科研机构和其他组织内部具有科普功能并有条件向公众开放类的场馆、实验室等，不少于</w:t>
      </w:r>
      <w:r>
        <w:rPr>
          <w:rFonts w:ascii="仿宋_GB2312" w:eastAsia="仿宋_GB2312" w:hAnsi="仿宋_GB2312" w:cs="仿宋_GB2312"/>
          <w:sz w:val="32"/>
          <w:szCs w:val="32"/>
        </w:rPr>
        <w:t>1000</w:t>
      </w:r>
      <w:r>
        <w:rPr>
          <w:rFonts w:ascii="仿宋_GB2312" w:eastAsia="仿宋_GB2312" w:hAnsi="仿宋_GB2312" w:cs="仿宋_GB2312" w:hint="eastAsia"/>
          <w:sz w:val="32"/>
          <w:szCs w:val="32"/>
        </w:rPr>
        <w:t>人次；</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（五）具有科普活动策划、组织及实施能力，能利用多种手段和载体定期面向社区、学校、基层单位、农村等开展科普活动。</w:t>
      </w:r>
    </w:p>
    <w:p w:rsidR="000B0DA6" w:rsidRDefault="000B0DA6" w:rsidP="004751D0">
      <w:pPr>
        <w:spacing w:line="576" w:lineRule="exact"/>
        <w:ind w:firstLineChars="200" w:firstLine="643"/>
        <w:rPr>
          <w:rFonts w:ascii="仿宋_GB2312" w:eastAsia="仿宋_GB2312" w:hAnsi="仿宋_GB2312"/>
          <w:sz w:val="32"/>
          <w:szCs w:val="32"/>
        </w:rPr>
      </w:pPr>
      <w:r>
        <w:rPr>
          <w:rFonts w:ascii="仿宋_GB2312" w:eastAsia="仿宋_GB2312" w:hAnsi="仿宋_GB2312" w:cs="仿宋_GB2312" w:hint="eastAsia"/>
          <w:b/>
          <w:bCs/>
          <w:sz w:val="32"/>
          <w:szCs w:val="32"/>
        </w:rPr>
        <w:lastRenderedPageBreak/>
        <w:t>第七条</w:t>
      </w:r>
      <w:r>
        <w:rPr>
          <w:rFonts w:ascii="仿宋_GB2312" w:eastAsia="仿宋_GB2312" w:hAnsi="仿宋_GB2312"/>
          <w:b/>
          <w:bCs/>
          <w:sz w:val="32"/>
          <w:szCs w:val="32"/>
        </w:rPr>
        <w:t>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自然保护地类科普基地是指具有显著科技内涵和科普功能的国家公园、自然保护区、森林公园、湿地公园、风景名胜区等自然资源保护场地。申报自然保护地类科普基地应具备以下分类条件：</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（一）已获《全国旅游景区质量等级的划分与评定标准》</w:t>
      </w:r>
      <w:r>
        <w:rPr>
          <w:rFonts w:ascii="仿宋_GB2312" w:eastAsia="仿宋_GB2312" w:hAnsi="仿宋_GB2312" w:cs="仿宋_GB2312"/>
          <w:sz w:val="32"/>
          <w:szCs w:val="32"/>
        </w:rPr>
        <w:t>4A</w:t>
      </w:r>
      <w:r>
        <w:rPr>
          <w:rFonts w:ascii="仿宋_GB2312" w:eastAsia="仿宋_GB2312" w:hAnsi="仿宋_GB2312" w:cs="仿宋_GB2312" w:hint="eastAsia"/>
          <w:sz w:val="32"/>
          <w:szCs w:val="32"/>
        </w:rPr>
        <w:t>级以上旅游景区（点）资质认定；</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（二）建有室内科普展馆，展示面积不低于</w:t>
      </w:r>
      <w:r>
        <w:rPr>
          <w:rFonts w:ascii="仿宋_GB2312" w:eastAsia="仿宋_GB2312" w:hAnsi="仿宋_GB2312" w:cs="仿宋_GB2312"/>
          <w:sz w:val="32"/>
          <w:szCs w:val="32"/>
        </w:rPr>
        <w:t>1000</w:t>
      </w:r>
      <w:r>
        <w:rPr>
          <w:rFonts w:ascii="仿宋_GB2312" w:eastAsia="仿宋_GB2312" w:hAnsi="仿宋_GB2312" w:cs="仿宋_GB2312" w:hint="eastAsia"/>
          <w:sz w:val="32"/>
          <w:szCs w:val="32"/>
        </w:rPr>
        <w:t>平方米，配有能容纳</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人以上的多功能报告厅；</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三）室内外展示紧扣自然保护主题，传播科普知识内容准确，科技含量高，信息容量大，充分体现科技元素，具备与旅游参观线路相匹配的科普旅游观光导览、导视系统，设有通俗易懂的科普解说系统，包括完整的科普讲解词、科普标识等；</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（四）配备</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名以上专、兼职科普讲解人员；</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（五）常年向公众开放，年接待公众不少于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万人次；</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（六）定期开展科普宣传活动，积极面向青少年组织开展环境教育、自然体验等活动。</w:t>
      </w:r>
    </w:p>
    <w:p w:rsidR="000B0DA6" w:rsidRDefault="000B0DA6" w:rsidP="004751D0">
      <w:pPr>
        <w:spacing w:line="576" w:lineRule="exact"/>
        <w:ind w:firstLineChars="200" w:firstLine="643"/>
        <w:rPr>
          <w:rFonts w:ascii="仿宋_GB2312" w:eastAsia="仿宋_GB2312" w:hAnsi="仿宋_GB2312"/>
          <w:sz w:val="32"/>
          <w:szCs w:val="32"/>
        </w:rPr>
      </w:pPr>
      <w:r>
        <w:rPr>
          <w:rFonts w:ascii="仿宋_GB2312" w:eastAsia="仿宋_GB2312" w:hAnsi="仿宋_GB2312" w:cs="仿宋_GB2312" w:hint="eastAsia"/>
          <w:b/>
          <w:bCs/>
          <w:sz w:val="32"/>
          <w:szCs w:val="32"/>
        </w:rPr>
        <w:t>第八条</w:t>
      </w:r>
      <w:r>
        <w:rPr>
          <w:rFonts w:ascii="仿宋_GB2312" w:eastAsia="仿宋_GB2312" w:hAnsi="仿宋_GB2312"/>
          <w:sz w:val="32"/>
          <w:szCs w:val="32"/>
        </w:rPr>
        <w:t>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生产示范类科普基地是指在技术创新、环境保护、生物医药、食品健康、现代农业等领域，既具有行业代表性，又具备面向公众开展科普活动能力的企业、产业园区等。申报生产示范类科普基地应具备以下分类条件：</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（一）所展示的生产技术或工艺流程在同行业中处于领先地位或具有规模示范性；</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（二）建有固定的科普主题展厅，其中属于企业类的科</w:t>
      </w:r>
      <w:r>
        <w:rPr>
          <w:rFonts w:ascii="仿宋_GB2312" w:eastAsia="仿宋_GB2312" w:hAnsi="仿宋_GB2312" w:cs="仿宋_GB2312" w:hint="eastAsia"/>
          <w:sz w:val="32"/>
          <w:szCs w:val="32"/>
        </w:rPr>
        <w:lastRenderedPageBreak/>
        <w:t>普展厅面积不低于</w:t>
      </w:r>
      <w:r>
        <w:rPr>
          <w:rFonts w:ascii="仿宋_GB2312" w:eastAsia="仿宋_GB2312" w:hAnsi="仿宋_GB2312" w:cs="仿宋_GB2312"/>
          <w:sz w:val="32"/>
          <w:szCs w:val="32"/>
        </w:rPr>
        <w:t>500</w:t>
      </w:r>
      <w:r>
        <w:rPr>
          <w:rFonts w:ascii="仿宋_GB2312" w:eastAsia="仿宋_GB2312" w:hAnsi="仿宋_GB2312" w:cs="仿宋_GB2312" w:hint="eastAsia"/>
          <w:sz w:val="32"/>
          <w:szCs w:val="32"/>
        </w:rPr>
        <w:t>平方米，属于产业园区类的展示厅面积不低于</w:t>
      </w:r>
      <w:r>
        <w:rPr>
          <w:rFonts w:ascii="仿宋_GB2312" w:eastAsia="仿宋_GB2312" w:hAnsi="仿宋_GB2312" w:cs="仿宋_GB2312"/>
          <w:sz w:val="32"/>
          <w:szCs w:val="32"/>
        </w:rPr>
        <w:t>1000</w:t>
      </w:r>
      <w:r>
        <w:rPr>
          <w:rFonts w:ascii="仿宋_GB2312" w:eastAsia="仿宋_GB2312" w:hAnsi="仿宋_GB2312" w:cs="仿宋_GB2312" w:hint="eastAsia"/>
          <w:sz w:val="32"/>
          <w:szCs w:val="32"/>
        </w:rPr>
        <w:t>平方米；</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（三）设有安全的参观通道和匹配的科普标识，具有体现特色的科普解说词；</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（四）配备</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名以上专、兼职科普讲解人员；</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（五）面向社会公众开放，其中企业类科普基地每年向社会公众开放不少于</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天、年接待公众不少于</w:t>
      </w:r>
      <w:r>
        <w:rPr>
          <w:rFonts w:ascii="仿宋_GB2312" w:eastAsia="仿宋_GB2312" w:hAnsi="仿宋_GB2312" w:cs="仿宋_GB2312"/>
          <w:sz w:val="32"/>
          <w:szCs w:val="32"/>
        </w:rPr>
        <w:t>5000</w:t>
      </w:r>
      <w:r>
        <w:rPr>
          <w:rFonts w:ascii="仿宋_GB2312" w:eastAsia="仿宋_GB2312" w:hAnsi="仿宋_GB2312" w:cs="仿宋_GB2312" w:hint="eastAsia"/>
          <w:sz w:val="32"/>
          <w:szCs w:val="32"/>
        </w:rPr>
        <w:t>人次，产业园区类科普基地每年向社会公众开放不少于</w:t>
      </w:r>
      <w:r>
        <w:rPr>
          <w:rFonts w:ascii="仿宋_GB2312" w:eastAsia="仿宋_GB2312" w:hAnsi="仿宋_GB2312" w:cs="仿宋_GB2312"/>
          <w:sz w:val="32"/>
          <w:szCs w:val="32"/>
        </w:rPr>
        <w:t>150</w:t>
      </w:r>
      <w:r>
        <w:rPr>
          <w:rFonts w:ascii="仿宋_GB2312" w:eastAsia="仿宋_GB2312" w:hAnsi="仿宋_GB2312" w:cs="仿宋_GB2312" w:hint="eastAsia"/>
          <w:sz w:val="32"/>
          <w:szCs w:val="32"/>
        </w:rPr>
        <w:t>天、年接待公众不少于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万人次。</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（六）同周边社区、学校等建立长期联系，定期组织开展共建活动。</w:t>
      </w:r>
    </w:p>
    <w:p w:rsidR="000B0DA6" w:rsidRDefault="000B0DA6" w:rsidP="004751D0">
      <w:pPr>
        <w:spacing w:line="576" w:lineRule="exact"/>
        <w:ind w:firstLineChars="200" w:firstLine="643"/>
        <w:rPr>
          <w:rFonts w:ascii="仿宋_GB2312" w:eastAsia="仿宋_GB2312" w:hAnsi="仿宋_GB2312"/>
          <w:color w:val="FF0000"/>
          <w:sz w:val="32"/>
          <w:szCs w:val="32"/>
        </w:rPr>
      </w:pPr>
      <w:r>
        <w:rPr>
          <w:rFonts w:ascii="仿宋_GB2312" w:eastAsia="仿宋_GB2312" w:hAnsi="仿宋_GB2312" w:cs="仿宋_GB2312" w:hint="eastAsia"/>
          <w:b/>
          <w:bCs/>
          <w:sz w:val="32"/>
          <w:szCs w:val="32"/>
        </w:rPr>
        <w:t>第九条</w:t>
      </w:r>
      <w:r>
        <w:rPr>
          <w:rFonts w:ascii="仿宋_GB2312" w:eastAsia="仿宋_GB2312" w:hAnsi="仿宋_GB2312"/>
          <w:b/>
          <w:bCs/>
          <w:sz w:val="32"/>
          <w:szCs w:val="32"/>
        </w:rPr>
        <w:t>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教育培训类科普基地是指针对科普从业人员、科普志愿者、普通公众（青少年、城镇居民等）开展科普培训和实践的机构。申报教育培训类科普基地应具备以下分类条件：</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（一）由相关行政管理部门批准成立，并设有专门从事科普教育培训的部门；</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（二）具备一定规模的用于科普教育培训的固定场所及设施设备，用于科普教育活动的场所面积不低于</w:t>
      </w:r>
      <w:r>
        <w:rPr>
          <w:rFonts w:ascii="仿宋_GB2312" w:eastAsia="仿宋_GB2312" w:hAnsi="仿宋_GB2312" w:cs="仿宋_GB2312"/>
          <w:sz w:val="32"/>
          <w:szCs w:val="32"/>
        </w:rPr>
        <w:t>500</w:t>
      </w:r>
      <w:r>
        <w:rPr>
          <w:rFonts w:ascii="仿宋_GB2312" w:eastAsia="仿宋_GB2312" w:hAnsi="仿宋_GB2312" w:cs="仿宋_GB2312" w:hint="eastAsia"/>
          <w:sz w:val="32"/>
          <w:szCs w:val="32"/>
        </w:rPr>
        <w:t>平方米；</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（三）开展科普教育和实践的内容特色鲜明、形式多样，具有完善的课程体系（教材、教学大纲、课程设置等）和明确培训计划，具备持续开发科普教育课程资源的能力；</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（四）专职教育培训人员不少于</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名，并聘任一定数量的客座专家等兼职培训人员；</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lastRenderedPageBreak/>
        <w:t>（五）每年向社会公众开放不少于</w:t>
      </w:r>
      <w:r>
        <w:rPr>
          <w:rFonts w:ascii="仿宋_GB2312" w:eastAsia="仿宋_GB2312" w:hAnsi="仿宋_GB2312" w:cs="仿宋_GB2312"/>
          <w:sz w:val="32"/>
          <w:szCs w:val="32"/>
        </w:rPr>
        <w:t>200</w:t>
      </w:r>
      <w:r>
        <w:rPr>
          <w:rFonts w:ascii="仿宋_GB2312" w:eastAsia="仿宋_GB2312" w:hAnsi="仿宋_GB2312" w:cs="仿宋_GB2312" w:hint="eastAsia"/>
          <w:sz w:val="32"/>
          <w:szCs w:val="32"/>
        </w:rPr>
        <w:t>天，年培训人员</w:t>
      </w:r>
      <w:r>
        <w:rPr>
          <w:rFonts w:ascii="仿宋_GB2312" w:eastAsia="仿宋_GB2312" w:hAnsi="仿宋_GB2312" w:cs="仿宋_GB2312"/>
          <w:sz w:val="32"/>
          <w:szCs w:val="32"/>
        </w:rPr>
        <w:t>3000</w:t>
      </w:r>
      <w:r>
        <w:rPr>
          <w:rFonts w:ascii="仿宋_GB2312" w:eastAsia="仿宋_GB2312" w:hAnsi="仿宋_GB2312" w:cs="仿宋_GB2312" w:hint="eastAsia"/>
          <w:sz w:val="32"/>
          <w:szCs w:val="32"/>
        </w:rPr>
        <w:t>人次以上。</w:t>
      </w:r>
    </w:p>
    <w:p w:rsidR="000B0DA6" w:rsidRDefault="000B0DA6" w:rsidP="004751D0">
      <w:pPr>
        <w:spacing w:line="576" w:lineRule="exact"/>
        <w:ind w:firstLineChars="200" w:firstLine="643"/>
        <w:rPr>
          <w:rFonts w:ascii="仿宋_GB2312" w:eastAsia="仿宋_GB2312" w:hAnsi="仿宋_GB2312"/>
          <w:sz w:val="32"/>
          <w:szCs w:val="32"/>
        </w:rPr>
      </w:pPr>
      <w:r>
        <w:rPr>
          <w:rFonts w:ascii="仿宋_GB2312" w:eastAsia="仿宋_GB2312" w:hAnsi="仿宋_GB2312" w:cs="仿宋_GB2312" w:hint="eastAsia"/>
          <w:b/>
          <w:bCs/>
          <w:sz w:val="32"/>
          <w:szCs w:val="32"/>
        </w:rPr>
        <w:t>第十条</w:t>
      </w:r>
      <w:r>
        <w:rPr>
          <w:rFonts w:ascii="仿宋_GB2312" w:eastAsia="仿宋_GB2312" w:hAnsi="仿宋_GB2312"/>
          <w:b/>
          <w:bCs/>
          <w:sz w:val="32"/>
          <w:szCs w:val="32"/>
        </w:rPr>
        <w:t>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信息传媒类科普基地是指具有全省覆盖能力，以电子媒介（视频、录音、录像等）、印刷媒介（报纸、杂志、书籍）等为载体，通过广播、电视、网络、新媒体等形式，面向公众开展科普宣传的平台或机构。申报信息传媒类科普基地应具备以下分类条件：</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（一）具备主管部门批准的传媒资质；</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（二）具有一定数量的广播、电视、网站等科普栏目或报纸、杂志、书籍等科普出版物；</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（三）设有专门从事科普内容策划、制作、编辑等业务的部门，配有</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名以上的专（兼）职人员；</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（四）有固定的栏目或版面针对创新文化、科技新闻、科普知识、科技成果、科普活动、科技政策等相关内容进行宣传，并及时更新。</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（五）具有一定的社会影响力。</w:t>
      </w:r>
    </w:p>
    <w:p w:rsidR="000B0DA6" w:rsidRDefault="000B0DA6" w:rsidP="00FA4127">
      <w:pPr>
        <w:spacing w:line="720" w:lineRule="auto"/>
        <w:jc w:val="center"/>
        <w:rPr>
          <w:rFonts w:ascii="黑体" w:eastAsia="黑体" w:hAnsi="黑体"/>
          <w:sz w:val="32"/>
          <w:szCs w:val="32"/>
        </w:rPr>
      </w:pPr>
      <w:r>
        <w:rPr>
          <w:rFonts w:ascii="黑体" w:eastAsia="黑体" w:hAnsi="黑体" w:cs="黑体" w:hint="eastAsia"/>
          <w:sz w:val="32"/>
          <w:szCs w:val="32"/>
        </w:rPr>
        <w:t>第三章</w:t>
      </w:r>
      <w:r>
        <w:rPr>
          <w:rFonts w:ascii="黑体" w:eastAsia="黑体" w:hAnsi="黑体" w:cs="黑体"/>
          <w:sz w:val="32"/>
          <w:szCs w:val="32"/>
        </w:rPr>
        <w:t xml:space="preserve">    </w:t>
      </w:r>
      <w:r>
        <w:rPr>
          <w:rFonts w:ascii="黑体" w:eastAsia="黑体" w:hAnsi="黑体" w:cs="黑体" w:hint="eastAsia"/>
          <w:sz w:val="32"/>
          <w:szCs w:val="32"/>
        </w:rPr>
        <w:t>申报程序</w:t>
      </w:r>
    </w:p>
    <w:p w:rsidR="000B0DA6" w:rsidRDefault="000B0DA6" w:rsidP="004751D0">
      <w:pPr>
        <w:spacing w:line="576" w:lineRule="exact"/>
        <w:ind w:firstLineChars="200" w:firstLine="643"/>
        <w:rPr>
          <w:rFonts w:ascii="仿宋_GB2312" w:eastAsia="仿宋_GB2312" w:hAnsi="仿宋_GB2312"/>
          <w:sz w:val="32"/>
          <w:szCs w:val="32"/>
        </w:rPr>
      </w:pPr>
      <w:r>
        <w:rPr>
          <w:rFonts w:ascii="仿宋_GB2312" w:eastAsia="仿宋_GB2312" w:hAnsi="仿宋_GB2312" w:cs="仿宋_GB2312" w:hint="eastAsia"/>
          <w:b/>
          <w:bCs/>
          <w:sz w:val="32"/>
          <w:szCs w:val="32"/>
        </w:rPr>
        <w:t>第十一条</w:t>
      </w:r>
      <w:r>
        <w:rPr>
          <w:rFonts w:ascii="仿宋_GB2312" w:eastAsia="仿宋_GB2312" w:hAnsi="仿宋_GB2312"/>
          <w:b/>
          <w:bCs/>
          <w:sz w:val="32"/>
          <w:szCs w:val="32"/>
        </w:rPr>
        <w:t>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科普基地申报工作每年开展一次。各市州科技行政主管部门负责本行政区域内科普基地的审核与推荐工作。</w:t>
      </w:r>
    </w:p>
    <w:p w:rsidR="000B0DA6" w:rsidRDefault="000B0DA6" w:rsidP="004751D0">
      <w:pPr>
        <w:spacing w:line="576" w:lineRule="exact"/>
        <w:ind w:firstLineChars="200" w:firstLine="643"/>
        <w:rPr>
          <w:rFonts w:ascii="仿宋_GB2312" w:eastAsia="仿宋_GB2312" w:hAnsi="仿宋_GB2312"/>
          <w:sz w:val="32"/>
          <w:szCs w:val="32"/>
        </w:rPr>
      </w:pPr>
      <w:r>
        <w:rPr>
          <w:rFonts w:ascii="仿宋_GB2312" w:eastAsia="仿宋_GB2312" w:hAnsi="仿宋_GB2312" w:cs="仿宋_GB2312" w:hint="eastAsia"/>
          <w:b/>
          <w:bCs/>
          <w:sz w:val="32"/>
          <w:szCs w:val="32"/>
        </w:rPr>
        <w:t>第十二条</w:t>
      </w:r>
      <w:r>
        <w:rPr>
          <w:rFonts w:ascii="仿宋_GB2312" w:eastAsia="仿宋_GB2312" w:hAnsi="仿宋_GB2312"/>
          <w:sz w:val="32"/>
          <w:szCs w:val="32"/>
        </w:rPr>
        <w:t>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省政府各部门所属单位、中央在川单位可直接报送申报材料或与市州进行联合申报，联合申报科普基地的需指定一个主要依托单位。</w:t>
      </w:r>
    </w:p>
    <w:p w:rsidR="000B0DA6" w:rsidRDefault="000B0DA6" w:rsidP="004751D0">
      <w:pPr>
        <w:spacing w:line="576" w:lineRule="exact"/>
        <w:ind w:firstLineChars="200" w:firstLine="643"/>
        <w:rPr>
          <w:rFonts w:ascii="仿宋_GB2312" w:eastAsia="仿宋_GB2312" w:hAnsi="仿宋_GB2312"/>
          <w:sz w:val="32"/>
          <w:szCs w:val="32"/>
        </w:rPr>
      </w:pPr>
      <w:r>
        <w:rPr>
          <w:rFonts w:ascii="仿宋_GB2312" w:eastAsia="仿宋_GB2312" w:hAnsi="仿宋_GB2312" w:cs="仿宋_GB2312" w:hint="eastAsia"/>
          <w:b/>
          <w:bCs/>
          <w:sz w:val="32"/>
          <w:szCs w:val="32"/>
        </w:rPr>
        <w:lastRenderedPageBreak/>
        <w:t>第十三条</w:t>
      </w:r>
      <w:r>
        <w:rPr>
          <w:rFonts w:ascii="仿宋_GB2312" w:eastAsia="仿宋_GB2312" w:hAnsi="仿宋_GB2312"/>
          <w:sz w:val="32"/>
          <w:szCs w:val="32"/>
        </w:rPr>
        <w:t>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鼓励多个部门、市（州）就相同领域或行业联建共建科普基地。参与联建共建各方应当签订联建共建协议书，明确各自的权利和义务，并指定一个主要依托单位。</w:t>
      </w:r>
    </w:p>
    <w:p w:rsidR="000B0DA6" w:rsidRDefault="000B0DA6" w:rsidP="004751D0">
      <w:pPr>
        <w:spacing w:line="576" w:lineRule="exact"/>
        <w:ind w:firstLineChars="200" w:firstLine="643"/>
        <w:rPr>
          <w:rFonts w:ascii="仿宋_GB2312" w:eastAsia="仿宋_GB2312" w:hAnsi="仿宋_GB2312"/>
          <w:sz w:val="32"/>
          <w:szCs w:val="32"/>
        </w:rPr>
      </w:pPr>
      <w:r>
        <w:rPr>
          <w:rFonts w:ascii="仿宋_GB2312" w:eastAsia="仿宋_GB2312" w:hAnsi="仿宋_GB2312" w:cs="仿宋_GB2312" w:hint="eastAsia"/>
          <w:b/>
          <w:bCs/>
          <w:sz w:val="32"/>
          <w:szCs w:val="32"/>
        </w:rPr>
        <w:t>第十四条</w:t>
      </w:r>
      <w:r>
        <w:rPr>
          <w:rFonts w:ascii="仿宋_GB2312" w:eastAsia="仿宋_GB2312" w:hAnsi="仿宋_GB2312"/>
          <w:sz w:val="32"/>
          <w:szCs w:val="32"/>
        </w:rPr>
        <w:t>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符合上述申报条件的单位，按要求填写《四川省省级科普基地认定申报表》（见附表），报送所在市（州）科技行政主管部门。市（州）科技行政管理部门对申报表及相关材料进行审核后，统一报送四川省科技厅。联合申报、联建共建科普基地的需以一个主要依托单位进行申报。</w:t>
      </w:r>
    </w:p>
    <w:p w:rsidR="000B0DA6" w:rsidRDefault="000B0DA6" w:rsidP="004751D0">
      <w:pPr>
        <w:spacing w:line="576" w:lineRule="exact"/>
        <w:ind w:firstLineChars="200" w:firstLine="640"/>
        <w:jc w:val="center"/>
        <w:rPr>
          <w:rFonts w:ascii="黑体" w:eastAsia="黑体" w:hAnsi="黑体"/>
          <w:sz w:val="32"/>
          <w:szCs w:val="32"/>
        </w:rPr>
      </w:pPr>
      <w:r>
        <w:rPr>
          <w:rFonts w:ascii="黑体" w:eastAsia="黑体" w:hAnsi="黑体" w:cs="黑体" w:hint="eastAsia"/>
          <w:sz w:val="32"/>
          <w:szCs w:val="32"/>
        </w:rPr>
        <w:t>第四章</w:t>
      </w:r>
      <w:r>
        <w:rPr>
          <w:rFonts w:ascii="黑体" w:eastAsia="黑体" w:hAnsi="黑体" w:cs="黑体"/>
          <w:sz w:val="32"/>
          <w:szCs w:val="32"/>
        </w:rPr>
        <w:t xml:space="preserve">    </w:t>
      </w:r>
      <w:r>
        <w:rPr>
          <w:rFonts w:ascii="黑体" w:eastAsia="黑体" w:hAnsi="黑体" w:cs="黑体" w:hint="eastAsia"/>
          <w:sz w:val="32"/>
          <w:szCs w:val="32"/>
        </w:rPr>
        <w:t>评审与认定</w:t>
      </w:r>
    </w:p>
    <w:p w:rsidR="000B0DA6" w:rsidRPr="000610F9" w:rsidRDefault="000B0DA6" w:rsidP="004751D0">
      <w:pPr>
        <w:spacing w:line="576" w:lineRule="exact"/>
        <w:ind w:firstLineChars="200" w:firstLine="643"/>
        <w:rPr>
          <w:rFonts w:ascii="黑体" w:eastAsia="仿宋_GB2312" w:hAnsi="黑体"/>
          <w:sz w:val="32"/>
          <w:szCs w:val="32"/>
        </w:rPr>
      </w:pPr>
      <w:r>
        <w:rPr>
          <w:rFonts w:ascii="仿宋_GB2312" w:eastAsia="仿宋_GB2312" w:hAnsi="仿宋_GB2312" w:cs="仿宋_GB2312" w:hint="eastAsia"/>
          <w:b/>
          <w:bCs/>
          <w:sz w:val="32"/>
          <w:szCs w:val="32"/>
        </w:rPr>
        <w:t>第十五条</w:t>
      </w:r>
      <w:r>
        <w:rPr>
          <w:rFonts w:ascii="仿宋_GB2312" w:eastAsia="仿宋_GB2312" w:hAnsi="仿宋_GB2312"/>
          <w:sz w:val="32"/>
          <w:szCs w:val="32"/>
        </w:rPr>
        <w:t>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科技厅会同中共四川省委宣传部、四川省科学技术协会共同组织开展科普基地的评审工作。</w:t>
      </w:r>
    </w:p>
    <w:p w:rsidR="000B0DA6" w:rsidRDefault="000B0DA6" w:rsidP="004751D0">
      <w:pPr>
        <w:spacing w:line="576" w:lineRule="exact"/>
        <w:ind w:firstLineChars="200" w:firstLine="643"/>
        <w:rPr>
          <w:rFonts w:ascii="仿宋_GB2312" w:eastAsia="仿宋_GB2312" w:hAnsi="仿宋_GB2312"/>
          <w:sz w:val="32"/>
          <w:szCs w:val="32"/>
        </w:rPr>
      </w:pPr>
      <w:r>
        <w:rPr>
          <w:rFonts w:ascii="仿宋_GB2312" w:eastAsia="仿宋_GB2312" w:hAnsi="仿宋_GB2312" w:cs="仿宋_GB2312" w:hint="eastAsia"/>
          <w:b/>
          <w:bCs/>
          <w:sz w:val="32"/>
          <w:szCs w:val="32"/>
        </w:rPr>
        <w:t>第十六条</w:t>
      </w:r>
      <w:r>
        <w:rPr>
          <w:rFonts w:ascii="仿宋_GB2312" w:eastAsia="仿宋_GB2312" w:hAnsi="仿宋_GB2312"/>
          <w:sz w:val="32"/>
          <w:szCs w:val="32"/>
        </w:rPr>
        <w:t>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评审程序分为资格审查、会议评审、现场考察、综合评议四个阶段。其中，资格审查主要按照上述申报条件对申报单位资格进行检查；会议评审主要了解申报单位在科普资源、科普展示、科普活动、科普管理等方面的情况；现场考察主要对申报材料与现场情况进行核实；综合评议主要由科技厅、中共四川省委宣传部、四川省科学技术协会综合会议评审、现场考察等情况提出科普基地建议名单。</w:t>
      </w:r>
    </w:p>
    <w:p w:rsidR="000B0DA6" w:rsidRDefault="000B0DA6" w:rsidP="004751D0">
      <w:pPr>
        <w:spacing w:line="576" w:lineRule="exact"/>
        <w:ind w:firstLineChars="200" w:firstLine="643"/>
        <w:rPr>
          <w:rFonts w:ascii="仿宋_GB2312" w:eastAsia="仿宋_GB2312" w:hAnsi="仿宋_GB2312"/>
          <w:sz w:val="32"/>
          <w:szCs w:val="32"/>
        </w:rPr>
      </w:pPr>
      <w:r>
        <w:rPr>
          <w:rFonts w:ascii="仿宋_GB2312" w:eastAsia="仿宋_GB2312" w:hAnsi="仿宋_GB2312" w:cs="仿宋_GB2312" w:hint="eastAsia"/>
          <w:b/>
          <w:bCs/>
          <w:sz w:val="32"/>
          <w:szCs w:val="32"/>
        </w:rPr>
        <w:t>第十七条</w:t>
      </w:r>
      <w:r>
        <w:rPr>
          <w:rFonts w:ascii="仿宋_GB2312" w:eastAsia="仿宋_GB2312" w:hAnsi="仿宋_GB2312"/>
          <w:sz w:val="32"/>
          <w:szCs w:val="32"/>
        </w:rPr>
        <w:t>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科普基地建议名单在科技厅网站上向社会公示，公示期不少于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个工作日。有异议者，应在公示期内实名向科技厅书面提出，并提供必要的证明材料，逾期和匿名异议不予受理。</w:t>
      </w:r>
    </w:p>
    <w:p w:rsidR="000B0DA6" w:rsidRDefault="000B0DA6" w:rsidP="004751D0">
      <w:pPr>
        <w:spacing w:line="576" w:lineRule="exact"/>
        <w:ind w:firstLineChars="200" w:firstLine="643"/>
        <w:rPr>
          <w:rFonts w:ascii="仿宋_GB2312" w:eastAsia="仿宋_GB2312" w:hAnsi="仿宋_GB2312"/>
          <w:b/>
          <w:bCs/>
          <w:sz w:val="32"/>
          <w:szCs w:val="32"/>
        </w:rPr>
      </w:pPr>
      <w:r>
        <w:rPr>
          <w:rFonts w:ascii="仿宋_GB2312" w:eastAsia="仿宋_GB2312" w:hAnsi="仿宋_GB2312" w:cs="仿宋_GB2312" w:hint="eastAsia"/>
          <w:b/>
          <w:bCs/>
          <w:sz w:val="32"/>
          <w:szCs w:val="32"/>
        </w:rPr>
        <w:t>第十八条</w:t>
      </w:r>
      <w:r>
        <w:rPr>
          <w:rFonts w:ascii="仿宋_GB2312" w:eastAsia="仿宋_GB2312" w:hAnsi="仿宋_GB2312"/>
          <w:b/>
          <w:bCs/>
          <w:sz w:val="32"/>
          <w:szCs w:val="32"/>
        </w:rPr>
        <w:t>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经公示无异议或经调查异议不成立的，提</w:t>
      </w:r>
      <w:r>
        <w:rPr>
          <w:rFonts w:ascii="仿宋_GB2312" w:eastAsia="仿宋_GB2312" w:hAnsi="仿宋_GB2312" w:cs="仿宋_GB2312" w:hint="eastAsia"/>
          <w:sz w:val="32"/>
          <w:szCs w:val="32"/>
        </w:rPr>
        <w:lastRenderedPageBreak/>
        <w:t>交科技厅办公会议审议。科技厅办公会议审定后</w:t>
      </w:r>
      <w:r w:rsidRPr="006B1B0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由科技厅、中共四川省委宣传部、四川省科学技术协会联合授牌。认定有效期为三年，到期后需进行复核。</w:t>
      </w:r>
    </w:p>
    <w:p w:rsidR="000B0DA6" w:rsidRDefault="000B0DA6" w:rsidP="00FA4127">
      <w:pPr>
        <w:spacing w:line="720" w:lineRule="auto"/>
        <w:jc w:val="center"/>
        <w:rPr>
          <w:rFonts w:ascii="黑体" w:eastAsia="黑体" w:hAnsi="黑体"/>
          <w:sz w:val="32"/>
          <w:szCs w:val="32"/>
        </w:rPr>
      </w:pPr>
      <w:r>
        <w:rPr>
          <w:rFonts w:ascii="黑体" w:eastAsia="黑体" w:hAnsi="黑体" w:cs="黑体" w:hint="eastAsia"/>
          <w:sz w:val="32"/>
          <w:szCs w:val="32"/>
        </w:rPr>
        <w:t>第五章</w:t>
      </w:r>
      <w:r>
        <w:rPr>
          <w:rFonts w:ascii="黑体" w:eastAsia="黑体" w:hAnsi="黑体" w:cs="黑体"/>
          <w:sz w:val="32"/>
          <w:szCs w:val="32"/>
        </w:rPr>
        <w:t xml:space="preserve">    </w:t>
      </w:r>
      <w:r>
        <w:rPr>
          <w:rFonts w:ascii="黑体" w:eastAsia="黑体" w:hAnsi="黑体" w:cs="黑体" w:hint="eastAsia"/>
          <w:sz w:val="32"/>
          <w:szCs w:val="32"/>
        </w:rPr>
        <w:t>运行与管理</w:t>
      </w:r>
    </w:p>
    <w:p w:rsidR="000B0DA6" w:rsidRDefault="000B0DA6" w:rsidP="004751D0">
      <w:pPr>
        <w:spacing w:line="576" w:lineRule="exact"/>
        <w:ind w:firstLineChars="200" w:firstLine="643"/>
        <w:rPr>
          <w:rFonts w:ascii="仿宋_GB2312" w:eastAsia="仿宋_GB2312" w:hAnsi="仿宋_GB2312"/>
          <w:sz w:val="32"/>
          <w:szCs w:val="32"/>
        </w:rPr>
      </w:pPr>
      <w:r>
        <w:rPr>
          <w:rFonts w:ascii="仿宋_GB2312" w:eastAsia="仿宋_GB2312" w:hAnsi="仿宋_GB2312" w:cs="仿宋_GB2312" w:hint="eastAsia"/>
          <w:b/>
          <w:bCs/>
          <w:sz w:val="32"/>
          <w:szCs w:val="32"/>
        </w:rPr>
        <w:t>第十九条</w:t>
      </w:r>
      <w:r>
        <w:rPr>
          <w:rFonts w:ascii="仿宋_GB2312" w:eastAsia="仿宋_GB2312" w:hAnsi="仿宋_GB2312"/>
          <w:sz w:val="32"/>
          <w:szCs w:val="32"/>
        </w:rPr>
        <w:t>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科普基地应遵守相关政策、法律、法规和社会准则，不断完善组织机构及工作制度，加强自身能力建设，充分发挥自身特色，着力提高全民科学素质，服务科技创新中心工作，在全社会推动形成讲科学、爱科学、学科学、用科学的良好氛围。</w:t>
      </w:r>
    </w:p>
    <w:p w:rsidR="000B0DA6" w:rsidRDefault="000B0DA6" w:rsidP="004751D0">
      <w:pPr>
        <w:spacing w:line="576" w:lineRule="exact"/>
        <w:ind w:firstLineChars="200" w:firstLine="643"/>
        <w:rPr>
          <w:rFonts w:ascii="仿宋_GB2312" w:eastAsia="仿宋_GB2312" w:hAnsi="仿宋_GB2312"/>
          <w:sz w:val="32"/>
          <w:szCs w:val="32"/>
        </w:rPr>
      </w:pPr>
      <w:r>
        <w:rPr>
          <w:rFonts w:ascii="仿宋_GB2312" w:eastAsia="仿宋_GB2312" w:hAnsi="仿宋_GB2312" w:cs="仿宋_GB2312" w:hint="eastAsia"/>
          <w:b/>
          <w:bCs/>
          <w:sz w:val="32"/>
          <w:szCs w:val="32"/>
        </w:rPr>
        <w:t>第二十条</w:t>
      </w:r>
      <w:r>
        <w:rPr>
          <w:rFonts w:ascii="仿宋_GB2312" w:eastAsia="仿宋_GB2312" w:hAnsi="仿宋_GB2312"/>
          <w:b/>
          <w:bCs/>
          <w:sz w:val="32"/>
          <w:szCs w:val="32"/>
        </w:rPr>
        <w:t>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科普基地每年应在科技活动周、科普活动月、全国科普日等国家、省级重大群众性科普活动期间，积极组织开展特色科普活动，主动做好信息报送和宣传推广工作，积极发挥科普基地的示范带动作用。</w:t>
      </w:r>
    </w:p>
    <w:p w:rsidR="000B0DA6" w:rsidRDefault="000B0DA6" w:rsidP="004751D0">
      <w:pPr>
        <w:spacing w:line="576" w:lineRule="exact"/>
        <w:ind w:firstLineChars="200" w:firstLine="643"/>
        <w:rPr>
          <w:rFonts w:ascii="仿宋_GB2312" w:eastAsia="仿宋_GB2312" w:hAnsi="仿宋_GB2312"/>
          <w:sz w:val="32"/>
          <w:szCs w:val="32"/>
        </w:rPr>
      </w:pPr>
      <w:r>
        <w:rPr>
          <w:rFonts w:ascii="仿宋_GB2312" w:eastAsia="仿宋_GB2312" w:hAnsi="仿宋_GB2312" w:cs="仿宋_GB2312" w:hint="eastAsia"/>
          <w:b/>
          <w:bCs/>
          <w:sz w:val="32"/>
          <w:szCs w:val="32"/>
        </w:rPr>
        <w:t>第二十一条</w:t>
      </w:r>
      <w:r>
        <w:rPr>
          <w:rFonts w:ascii="仿宋_GB2312" w:eastAsia="仿宋_GB2312" w:hAnsi="仿宋_GB2312"/>
          <w:sz w:val="32"/>
          <w:szCs w:val="32"/>
        </w:rPr>
        <w:t>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科技厅对科普基地择优给予科普能力建设支持，同等条件下可优先支持省级科普基地承担科普培训计划项目，并择优向国家有关部委推荐申报国家级科普基地。</w:t>
      </w:r>
    </w:p>
    <w:p w:rsidR="000B0DA6" w:rsidRDefault="000B0DA6" w:rsidP="004751D0">
      <w:pPr>
        <w:spacing w:line="576" w:lineRule="exact"/>
        <w:ind w:firstLineChars="200" w:firstLine="643"/>
        <w:rPr>
          <w:rFonts w:ascii="仿宋_GB2312" w:eastAsia="仿宋_GB2312" w:hAnsi="仿宋_GB2312"/>
          <w:sz w:val="32"/>
          <w:szCs w:val="32"/>
        </w:rPr>
      </w:pPr>
      <w:r>
        <w:rPr>
          <w:rFonts w:ascii="仿宋_GB2312" w:eastAsia="仿宋_GB2312" w:hAnsi="仿宋_GB2312" w:cs="仿宋_GB2312" w:hint="eastAsia"/>
          <w:b/>
          <w:bCs/>
          <w:sz w:val="32"/>
          <w:szCs w:val="32"/>
        </w:rPr>
        <w:t>第二十二条</w:t>
      </w:r>
      <w:r>
        <w:rPr>
          <w:rFonts w:ascii="仿宋_GB2312" w:eastAsia="仿宋_GB2312" w:hAnsi="仿宋_GB2312"/>
          <w:b/>
          <w:bCs/>
          <w:sz w:val="32"/>
          <w:szCs w:val="32"/>
        </w:rPr>
        <w:t>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科普基地实行动态管理。科普基地每年需向科技厅报送年度科普工作总结和计划，作为综合评估的基础材料；每三年按本办法认定程序对科普基地是否符合认定条件、科普工作综合效益是否良好等方面进行复核。复核方式包括实地核查和材料核查两种，具体方式根据科普基地的实际情况选择确定。复核结果包括：</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lastRenderedPageBreak/>
        <w:t>（一）合格。科普基地认定后按照本办法的相关规定，能够持续开展科普工作，发挥示范带动作用的定为合格，继续认定为“四川省省级科普基地”；</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（二）限期整改。有下列情形之一的，需限期整改，整改期限为一年：</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连续两年不提交年度科普工作总结和计划的；</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科普内容陈旧或科普设施老化，不能正常运行和对外开放的；</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观众对展示展览条件、接待服务水平等意见较大且造成恶劣影响的；</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不能发挥科普基地作用或评审专家认为不完全符合科普基地条件的；</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整改限期到期后，由科技厅会同中共四川省委宣传部、四川省科学技术协会组织专家实地考核后合格的，继续认定为“四川省省级科普基地”。</w:t>
      </w:r>
    </w:p>
    <w:p w:rsidR="000B0DA6" w:rsidRDefault="000B0DA6" w:rsidP="004751D0">
      <w:pPr>
        <w:pStyle w:val="a8"/>
        <w:spacing w:before="0" w:beforeAutospacing="0" w:after="0" w:afterAutospacing="0" w:line="576" w:lineRule="exact"/>
        <w:ind w:firstLineChars="200" w:firstLine="643"/>
        <w:jc w:val="both"/>
        <w:rPr>
          <w:rFonts w:ascii="仿宋_GB2312" w:eastAsia="仿宋_GB2312" w:hAnsi="仿宋_GB2312" w:cs="Times New Roman"/>
          <w:kern w:val="2"/>
          <w:sz w:val="32"/>
          <w:szCs w:val="32"/>
        </w:rPr>
      </w:pPr>
      <w:r>
        <w:rPr>
          <w:rFonts w:ascii="仿宋_GB2312" w:eastAsia="仿宋_GB2312" w:hAnsi="仿宋_GB2312" w:cs="仿宋_GB2312" w:hint="eastAsia"/>
          <w:b/>
          <w:bCs/>
          <w:sz w:val="32"/>
          <w:szCs w:val="32"/>
        </w:rPr>
        <w:t>第二十三条</w:t>
      </w:r>
      <w:r>
        <w:rPr>
          <w:rFonts w:ascii="仿宋_GB2312" w:eastAsia="仿宋_GB2312" w:hAnsi="仿宋_GB2312" w:cs="Times New Roman"/>
          <w:sz w:val="32"/>
          <w:szCs w:val="32"/>
        </w:rPr>
        <w:t>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科普基地有下列情况之一的，</w:t>
      </w:r>
      <w:r>
        <w:rPr>
          <w:rFonts w:ascii="仿宋_GB2312" w:eastAsia="仿宋_GB2312" w:hAnsi="仿宋_GB2312" w:cs="仿宋_GB2312" w:hint="eastAsia"/>
          <w:kern w:val="2"/>
          <w:sz w:val="32"/>
          <w:szCs w:val="32"/>
        </w:rPr>
        <w:t>取消</w:t>
      </w:r>
      <w:r>
        <w:rPr>
          <w:rFonts w:ascii="仿宋_GB2312" w:eastAsia="仿宋_GB2312" w:hAnsi="仿宋_GB2312" w:cs="仿宋_GB2312" w:hint="eastAsia"/>
          <w:sz w:val="32"/>
          <w:szCs w:val="32"/>
        </w:rPr>
        <w:t>“四川省省级科普基地”称号：</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科普功能已经丧失或发生重大变化且变化后不符合本办法认定条件，经专家考核、审议后建议为不通过复核的；</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限期整改后，经专家考核、审议后仍达不到申报条件要求的；</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不接受科技厅业务指导和科普任务的；</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发生重大责任事故，受到国家、省有关部门处罚的；</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发生泄漏国家科技秘密或危害国家科技安全事件的；</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sz w:val="32"/>
          <w:szCs w:val="32"/>
        </w:rPr>
        <w:lastRenderedPageBreak/>
        <w:t>6.</w:t>
      </w:r>
      <w:r>
        <w:rPr>
          <w:rFonts w:ascii="仿宋_GB2312" w:eastAsia="仿宋_GB2312" w:hAnsi="仿宋_GB2312" w:cs="仿宋_GB2312" w:hint="eastAsia"/>
          <w:sz w:val="32"/>
          <w:szCs w:val="32"/>
        </w:rPr>
        <w:t>宣传邪教、封建迷信，或从事反科学、伪科学活动的；</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有损害公众利益或违纪违法行为的。</w:t>
      </w:r>
    </w:p>
    <w:p w:rsidR="000B0DA6" w:rsidRDefault="000B0DA6" w:rsidP="00FA4127">
      <w:pPr>
        <w:spacing w:line="720" w:lineRule="auto"/>
        <w:jc w:val="center"/>
        <w:rPr>
          <w:rFonts w:ascii="黑体" w:eastAsia="黑体" w:hAnsi="黑体"/>
          <w:sz w:val="32"/>
          <w:szCs w:val="32"/>
        </w:rPr>
      </w:pPr>
      <w:r>
        <w:rPr>
          <w:rFonts w:ascii="黑体" w:eastAsia="黑体" w:hAnsi="黑体" w:cs="黑体" w:hint="eastAsia"/>
          <w:sz w:val="32"/>
          <w:szCs w:val="32"/>
        </w:rPr>
        <w:t>第六章</w:t>
      </w:r>
      <w:r>
        <w:rPr>
          <w:rFonts w:ascii="黑体" w:eastAsia="黑体" w:hAnsi="黑体" w:cs="黑体"/>
          <w:sz w:val="32"/>
          <w:szCs w:val="32"/>
        </w:rPr>
        <w:t xml:space="preserve">    </w:t>
      </w:r>
      <w:r>
        <w:rPr>
          <w:rFonts w:ascii="黑体" w:eastAsia="黑体" w:hAnsi="黑体" w:cs="黑体" w:hint="eastAsia"/>
          <w:sz w:val="32"/>
          <w:szCs w:val="32"/>
        </w:rPr>
        <w:t>附</w:t>
      </w:r>
      <w:r>
        <w:rPr>
          <w:rFonts w:ascii="黑体" w:eastAsia="黑体" w:hAnsi="黑体" w:cs="黑体"/>
          <w:sz w:val="32"/>
          <w:szCs w:val="32"/>
        </w:rPr>
        <w:t xml:space="preserve">  </w:t>
      </w:r>
      <w:r>
        <w:rPr>
          <w:rFonts w:ascii="黑体" w:eastAsia="黑体" w:hAnsi="黑体" w:cs="黑体" w:hint="eastAsia"/>
          <w:sz w:val="32"/>
          <w:szCs w:val="32"/>
        </w:rPr>
        <w:t>则</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第二十四条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本办法施行前已经认定为科普基地的，按照本办法相关规定进行运行与管理。</w:t>
      </w:r>
    </w:p>
    <w:p w:rsidR="000B0DA6" w:rsidRDefault="000B0DA6" w:rsidP="004751D0">
      <w:pPr>
        <w:spacing w:line="576"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第二十五条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本办法由科技厅负责解释。</w:t>
      </w:r>
    </w:p>
    <w:p w:rsidR="000B0DA6" w:rsidRDefault="000B0DA6" w:rsidP="004751D0">
      <w:pPr>
        <w:spacing w:line="576" w:lineRule="exact"/>
        <w:ind w:firstLineChars="200" w:firstLine="640"/>
        <w:rPr>
          <w:rFonts w:ascii="黑体" w:eastAsia="黑体"/>
          <w:sz w:val="30"/>
          <w:szCs w:val="30"/>
        </w:rPr>
      </w:pPr>
      <w:r>
        <w:rPr>
          <w:rFonts w:ascii="仿宋_GB2312" w:eastAsia="仿宋_GB2312" w:hAnsi="仿宋_GB2312" w:cs="仿宋_GB2312" w:hint="eastAsia"/>
          <w:sz w:val="32"/>
          <w:szCs w:val="32"/>
        </w:rPr>
        <w:t>第二十六条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本办法自</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 xml:space="preserve"> 5</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日起施行。</w:t>
      </w:r>
    </w:p>
    <w:p w:rsidR="000B0DA6" w:rsidRDefault="000B0DA6" w:rsidP="00FA4127">
      <w:pPr>
        <w:pStyle w:val="aa"/>
        <w:spacing w:line="360" w:lineRule="auto"/>
        <w:rPr>
          <w:rFonts w:ascii="黑体" w:eastAsia="黑体" w:cs="Times New Roman"/>
          <w:sz w:val="30"/>
          <w:szCs w:val="30"/>
        </w:rPr>
      </w:pPr>
    </w:p>
    <w:p w:rsidR="000B0DA6" w:rsidRDefault="000B0DA6" w:rsidP="00FA4127">
      <w:pPr>
        <w:pStyle w:val="aa"/>
        <w:spacing w:line="360" w:lineRule="auto"/>
        <w:rPr>
          <w:rFonts w:ascii="黑体" w:eastAsia="黑体" w:cs="Times New Roman"/>
          <w:sz w:val="30"/>
          <w:szCs w:val="30"/>
        </w:rPr>
      </w:pPr>
    </w:p>
    <w:p w:rsidR="000B0DA6" w:rsidRDefault="000B0DA6" w:rsidP="00FA4127">
      <w:pPr>
        <w:pStyle w:val="aa"/>
        <w:spacing w:line="360" w:lineRule="auto"/>
        <w:rPr>
          <w:rFonts w:ascii="黑体" w:eastAsia="黑体" w:cs="Times New Roman"/>
          <w:sz w:val="30"/>
          <w:szCs w:val="30"/>
        </w:rPr>
      </w:pPr>
    </w:p>
    <w:p w:rsidR="000B0DA6" w:rsidRDefault="000B0DA6" w:rsidP="00FA4127">
      <w:pPr>
        <w:pStyle w:val="aa"/>
        <w:spacing w:line="360" w:lineRule="auto"/>
        <w:rPr>
          <w:rFonts w:ascii="黑体" w:eastAsia="黑体" w:cs="Times New Roman"/>
          <w:sz w:val="30"/>
          <w:szCs w:val="30"/>
        </w:rPr>
      </w:pPr>
    </w:p>
    <w:p w:rsidR="000B0DA6" w:rsidRDefault="000B0DA6" w:rsidP="00FA4127">
      <w:pPr>
        <w:pStyle w:val="aa"/>
        <w:spacing w:line="360" w:lineRule="auto"/>
        <w:rPr>
          <w:rFonts w:ascii="黑体" w:eastAsia="黑体" w:cs="Times New Roman"/>
          <w:sz w:val="30"/>
          <w:szCs w:val="30"/>
        </w:rPr>
      </w:pPr>
    </w:p>
    <w:p w:rsidR="000B0DA6" w:rsidRDefault="000B0DA6" w:rsidP="00FA4127">
      <w:pPr>
        <w:pStyle w:val="aa"/>
        <w:spacing w:line="360" w:lineRule="auto"/>
        <w:rPr>
          <w:rFonts w:ascii="黑体" w:eastAsia="黑体" w:cs="Times New Roman"/>
          <w:sz w:val="30"/>
          <w:szCs w:val="30"/>
        </w:rPr>
      </w:pPr>
    </w:p>
    <w:p w:rsidR="000B0DA6" w:rsidRDefault="000B0DA6" w:rsidP="00FA4127">
      <w:pPr>
        <w:pStyle w:val="aa"/>
        <w:spacing w:line="360" w:lineRule="auto"/>
        <w:rPr>
          <w:rFonts w:ascii="黑体" w:eastAsia="黑体" w:cs="Times New Roman"/>
          <w:sz w:val="30"/>
          <w:szCs w:val="30"/>
        </w:rPr>
      </w:pPr>
    </w:p>
    <w:p w:rsidR="000B0DA6" w:rsidRDefault="000B0DA6" w:rsidP="00FA4127">
      <w:pPr>
        <w:pStyle w:val="aa"/>
        <w:spacing w:line="360" w:lineRule="auto"/>
        <w:rPr>
          <w:rFonts w:ascii="黑体" w:eastAsia="黑体" w:cs="Times New Roman"/>
          <w:sz w:val="30"/>
          <w:szCs w:val="30"/>
        </w:rPr>
      </w:pPr>
    </w:p>
    <w:p w:rsidR="000B0DA6" w:rsidRDefault="000B0DA6" w:rsidP="00FA4127">
      <w:pPr>
        <w:pStyle w:val="aa"/>
        <w:spacing w:line="360" w:lineRule="auto"/>
        <w:rPr>
          <w:rFonts w:ascii="黑体" w:eastAsia="黑体" w:cs="Times New Roman"/>
          <w:sz w:val="30"/>
          <w:szCs w:val="30"/>
        </w:rPr>
      </w:pPr>
    </w:p>
    <w:p w:rsidR="000B0DA6" w:rsidRDefault="000B0DA6" w:rsidP="00FA4127">
      <w:pPr>
        <w:pStyle w:val="aa"/>
        <w:spacing w:line="360" w:lineRule="auto"/>
        <w:rPr>
          <w:rFonts w:ascii="黑体" w:eastAsia="黑体" w:cs="Times New Roman"/>
          <w:sz w:val="30"/>
          <w:szCs w:val="30"/>
        </w:rPr>
      </w:pPr>
    </w:p>
    <w:p w:rsidR="000B0DA6" w:rsidRDefault="000B0DA6" w:rsidP="00FA4127">
      <w:pPr>
        <w:pStyle w:val="aa"/>
        <w:spacing w:line="360" w:lineRule="auto"/>
        <w:rPr>
          <w:rFonts w:ascii="黑体" w:eastAsia="黑体" w:cs="Times New Roman"/>
          <w:sz w:val="30"/>
          <w:szCs w:val="30"/>
        </w:rPr>
      </w:pPr>
    </w:p>
    <w:p w:rsidR="000B0DA6" w:rsidRDefault="000B0DA6" w:rsidP="00FA4127">
      <w:pPr>
        <w:pStyle w:val="aa"/>
        <w:spacing w:line="360" w:lineRule="auto"/>
        <w:rPr>
          <w:rFonts w:ascii="黑体" w:eastAsia="黑体" w:cs="Times New Roman"/>
          <w:sz w:val="30"/>
          <w:szCs w:val="30"/>
        </w:rPr>
      </w:pPr>
    </w:p>
    <w:p w:rsidR="000B0DA6" w:rsidRDefault="000B0DA6" w:rsidP="00FA4127">
      <w:pPr>
        <w:pStyle w:val="aa"/>
        <w:spacing w:line="360" w:lineRule="auto"/>
        <w:rPr>
          <w:rFonts w:ascii="黑体" w:eastAsia="黑体" w:cs="Times New Roman"/>
          <w:sz w:val="30"/>
          <w:szCs w:val="30"/>
        </w:rPr>
      </w:pPr>
    </w:p>
    <w:p w:rsidR="000B0DA6" w:rsidRDefault="000B0DA6" w:rsidP="00FA4127">
      <w:pPr>
        <w:pStyle w:val="aa"/>
        <w:spacing w:line="360" w:lineRule="auto"/>
        <w:rPr>
          <w:rFonts w:ascii="黑体" w:eastAsia="黑体" w:cs="Times New Roman"/>
          <w:sz w:val="30"/>
          <w:szCs w:val="30"/>
        </w:rPr>
      </w:pPr>
    </w:p>
    <w:p w:rsidR="000B0DA6" w:rsidRDefault="000B0DA6" w:rsidP="00FA4127">
      <w:pPr>
        <w:pStyle w:val="aa"/>
        <w:spacing w:line="360" w:lineRule="auto"/>
        <w:rPr>
          <w:rFonts w:ascii="黑体" w:eastAsia="黑体" w:cs="Times New Roman"/>
          <w:sz w:val="30"/>
          <w:szCs w:val="30"/>
        </w:rPr>
      </w:pPr>
    </w:p>
    <w:p w:rsidR="000B0DA6" w:rsidRDefault="000B0DA6" w:rsidP="00FA4127">
      <w:pPr>
        <w:pStyle w:val="aa"/>
        <w:spacing w:line="360" w:lineRule="auto"/>
        <w:rPr>
          <w:rFonts w:ascii="黑体" w:eastAsia="黑体" w:cs="Times New Roman"/>
          <w:sz w:val="30"/>
          <w:szCs w:val="30"/>
        </w:rPr>
      </w:pPr>
      <w:r>
        <w:rPr>
          <w:rFonts w:ascii="黑体" w:eastAsia="黑体" w:cs="黑体" w:hint="eastAsia"/>
          <w:sz w:val="30"/>
          <w:szCs w:val="30"/>
        </w:rPr>
        <w:lastRenderedPageBreak/>
        <w:t>附表：</w:t>
      </w:r>
    </w:p>
    <w:p w:rsidR="000B0DA6" w:rsidRDefault="000B0DA6" w:rsidP="00FA4127">
      <w:pPr>
        <w:pStyle w:val="aa"/>
        <w:spacing w:line="360" w:lineRule="auto"/>
        <w:rPr>
          <w:rFonts w:ascii="黑体" w:eastAsia="黑体" w:cs="Times New Roman"/>
          <w:sz w:val="30"/>
          <w:szCs w:val="30"/>
        </w:rPr>
      </w:pPr>
    </w:p>
    <w:p w:rsidR="000B0DA6" w:rsidRDefault="000B0DA6" w:rsidP="00FA4127">
      <w:pPr>
        <w:pStyle w:val="aa"/>
        <w:spacing w:line="360" w:lineRule="auto"/>
        <w:rPr>
          <w:rFonts w:ascii="黑体" w:eastAsia="黑体" w:cs="Times New Roman"/>
          <w:sz w:val="30"/>
          <w:szCs w:val="30"/>
        </w:rPr>
      </w:pPr>
    </w:p>
    <w:p w:rsidR="000B0DA6" w:rsidRDefault="000B0DA6" w:rsidP="00FA4127">
      <w:pPr>
        <w:pStyle w:val="aa"/>
        <w:spacing w:line="360" w:lineRule="auto"/>
        <w:jc w:val="center"/>
        <w:rPr>
          <w:rFonts w:hAnsi="宋体" w:cs="Times New Roman"/>
          <w:b/>
          <w:bCs/>
          <w:sz w:val="48"/>
          <w:szCs w:val="48"/>
        </w:rPr>
      </w:pPr>
      <w:r>
        <w:rPr>
          <w:rFonts w:hAnsi="宋体" w:cs="微软雅黑" w:hint="eastAsia"/>
          <w:b/>
          <w:bCs/>
          <w:sz w:val="48"/>
          <w:szCs w:val="48"/>
        </w:rPr>
        <w:t>四川省省级科普基地认定申请表</w:t>
      </w:r>
    </w:p>
    <w:p w:rsidR="000B0DA6" w:rsidRDefault="000B0DA6" w:rsidP="00FA4127">
      <w:pPr>
        <w:pStyle w:val="aa"/>
        <w:spacing w:line="360" w:lineRule="auto"/>
        <w:rPr>
          <w:rFonts w:ascii="华文中宋" w:eastAsia="华文中宋" w:cs="Times New Roman"/>
          <w:sz w:val="30"/>
          <w:szCs w:val="30"/>
        </w:rPr>
      </w:pPr>
    </w:p>
    <w:p w:rsidR="000B0DA6" w:rsidRDefault="000B0DA6" w:rsidP="00FA4127">
      <w:pPr>
        <w:pStyle w:val="aa"/>
        <w:spacing w:line="360" w:lineRule="auto"/>
        <w:rPr>
          <w:rFonts w:ascii="华文中宋" w:eastAsia="华文中宋" w:cs="Times New Roman"/>
          <w:sz w:val="30"/>
          <w:szCs w:val="30"/>
        </w:rPr>
      </w:pPr>
    </w:p>
    <w:p w:rsidR="000B0DA6" w:rsidRDefault="000B0DA6" w:rsidP="00FA4127">
      <w:pPr>
        <w:pStyle w:val="aa"/>
        <w:spacing w:line="360" w:lineRule="auto"/>
        <w:rPr>
          <w:rFonts w:ascii="华文中宋" w:eastAsia="华文中宋" w:cs="Times New Roman"/>
          <w:sz w:val="30"/>
          <w:szCs w:val="30"/>
        </w:rPr>
      </w:pPr>
    </w:p>
    <w:p w:rsidR="000B0DA6" w:rsidRDefault="000B0DA6" w:rsidP="00FA4127">
      <w:pPr>
        <w:pStyle w:val="aa"/>
        <w:spacing w:line="360" w:lineRule="auto"/>
        <w:rPr>
          <w:rFonts w:ascii="华文中宋" w:eastAsia="华文中宋" w:cs="Times New Roman"/>
          <w:sz w:val="30"/>
          <w:szCs w:val="30"/>
        </w:rPr>
      </w:pPr>
    </w:p>
    <w:p w:rsidR="000B0DA6" w:rsidRDefault="000B0DA6" w:rsidP="00FA4127">
      <w:pPr>
        <w:pStyle w:val="aa"/>
        <w:spacing w:line="360" w:lineRule="auto"/>
        <w:rPr>
          <w:rFonts w:ascii="华文中宋" w:eastAsia="华文中宋" w:cs="Times New Roman"/>
          <w:sz w:val="30"/>
          <w:szCs w:val="30"/>
        </w:rPr>
      </w:pPr>
    </w:p>
    <w:p w:rsidR="000B0DA6" w:rsidRDefault="000B0DA6" w:rsidP="00FA4127">
      <w:pPr>
        <w:pStyle w:val="aa"/>
        <w:spacing w:line="360" w:lineRule="auto"/>
        <w:rPr>
          <w:rFonts w:ascii="华文中宋" w:eastAsia="华文中宋" w:cs="Times New Roman"/>
          <w:sz w:val="30"/>
          <w:szCs w:val="30"/>
        </w:rPr>
      </w:pPr>
    </w:p>
    <w:p w:rsidR="000B0DA6" w:rsidRDefault="000B0DA6" w:rsidP="004751D0">
      <w:pPr>
        <w:pStyle w:val="aa"/>
        <w:ind w:firstLineChars="100" w:firstLine="300"/>
        <w:rPr>
          <w:rFonts w:ascii="仿宋_GB2312" w:eastAsia="仿宋_GB2312" w:cs="仿宋_GB2312"/>
          <w:sz w:val="30"/>
          <w:szCs w:val="30"/>
          <w:u w:val="single"/>
        </w:rPr>
      </w:pPr>
      <w:r>
        <w:rPr>
          <w:rFonts w:ascii="仿宋_GB2312" w:eastAsia="仿宋_GB2312" w:cs="仿宋_GB2312"/>
          <w:sz w:val="30"/>
          <w:szCs w:val="30"/>
        </w:rPr>
        <w:t xml:space="preserve">    </w:t>
      </w:r>
      <w:r>
        <w:rPr>
          <w:rFonts w:ascii="仿宋_GB2312" w:eastAsia="仿宋_GB2312" w:cs="仿宋_GB2312" w:hint="eastAsia"/>
          <w:sz w:val="30"/>
          <w:szCs w:val="30"/>
        </w:rPr>
        <w:t>申报单位名称</w:t>
      </w:r>
      <w:r>
        <w:rPr>
          <w:rFonts w:ascii="仿宋_GB2312" w:eastAsia="仿宋_GB2312" w:cs="仿宋_GB2312"/>
          <w:sz w:val="30"/>
          <w:szCs w:val="30"/>
          <w:u w:val="single"/>
        </w:rPr>
        <w:t xml:space="preserve">         </w:t>
      </w:r>
      <w:r>
        <w:rPr>
          <w:rFonts w:ascii="仿宋_GB2312" w:eastAsia="仿宋_GB2312" w:cs="仿宋_GB2312" w:hint="eastAsia"/>
          <w:sz w:val="30"/>
          <w:szCs w:val="30"/>
          <w:u w:val="single"/>
        </w:rPr>
        <w:t>（单位盖章）</w:t>
      </w:r>
      <w:r>
        <w:rPr>
          <w:rFonts w:ascii="仿宋_GB2312" w:eastAsia="仿宋_GB2312" w:cs="仿宋_GB2312"/>
          <w:sz w:val="30"/>
          <w:szCs w:val="30"/>
          <w:u w:val="single"/>
        </w:rPr>
        <w:t xml:space="preserve">       </w:t>
      </w:r>
    </w:p>
    <w:p w:rsidR="000B0DA6" w:rsidRDefault="000B0DA6" w:rsidP="004751D0">
      <w:pPr>
        <w:pStyle w:val="aa"/>
        <w:ind w:firstLineChars="100" w:firstLine="300"/>
        <w:rPr>
          <w:rFonts w:ascii="仿宋_GB2312" w:eastAsia="仿宋_GB2312" w:cs="仿宋_GB2312"/>
          <w:sz w:val="30"/>
          <w:szCs w:val="30"/>
          <w:u w:val="single"/>
        </w:rPr>
      </w:pPr>
      <w:r>
        <w:rPr>
          <w:rFonts w:ascii="仿宋_GB2312" w:eastAsia="仿宋_GB2312" w:cs="仿宋_GB2312"/>
          <w:sz w:val="30"/>
          <w:szCs w:val="30"/>
        </w:rPr>
        <w:t xml:space="preserve">    </w:t>
      </w:r>
      <w:r>
        <w:rPr>
          <w:rFonts w:ascii="仿宋_GB2312" w:eastAsia="仿宋_GB2312" w:cs="仿宋_GB2312" w:hint="eastAsia"/>
          <w:sz w:val="30"/>
          <w:szCs w:val="30"/>
        </w:rPr>
        <w:t>单</w:t>
      </w:r>
      <w:r>
        <w:rPr>
          <w:rFonts w:ascii="仿宋_GB2312" w:eastAsia="仿宋_GB2312" w:cs="仿宋_GB2312"/>
          <w:sz w:val="30"/>
          <w:szCs w:val="30"/>
        </w:rPr>
        <w:t xml:space="preserve">  </w:t>
      </w:r>
      <w:r>
        <w:rPr>
          <w:rFonts w:ascii="仿宋_GB2312" w:eastAsia="仿宋_GB2312" w:cs="仿宋_GB2312" w:hint="eastAsia"/>
          <w:sz w:val="30"/>
          <w:szCs w:val="30"/>
        </w:rPr>
        <w:t>位</w:t>
      </w:r>
      <w:r>
        <w:rPr>
          <w:rFonts w:ascii="仿宋_GB2312" w:eastAsia="仿宋_GB2312" w:cs="仿宋_GB2312"/>
          <w:sz w:val="30"/>
          <w:szCs w:val="30"/>
        </w:rPr>
        <w:t xml:space="preserve"> </w:t>
      </w:r>
      <w:r>
        <w:rPr>
          <w:rFonts w:ascii="仿宋_GB2312" w:eastAsia="仿宋_GB2312" w:cs="仿宋_GB2312" w:hint="eastAsia"/>
          <w:sz w:val="30"/>
          <w:szCs w:val="30"/>
        </w:rPr>
        <w:t>地</w:t>
      </w:r>
      <w:r>
        <w:rPr>
          <w:rFonts w:ascii="仿宋_GB2312" w:eastAsia="仿宋_GB2312" w:cs="仿宋_GB2312"/>
          <w:sz w:val="30"/>
          <w:szCs w:val="30"/>
        </w:rPr>
        <w:t xml:space="preserve"> </w:t>
      </w:r>
      <w:r>
        <w:rPr>
          <w:rFonts w:ascii="仿宋_GB2312" w:eastAsia="仿宋_GB2312" w:cs="仿宋_GB2312" w:hint="eastAsia"/>
          <w:sz w:val="30"/>
          <w:szCs w:val="30"/>
        </w:rPr>
        <w:t>址</w:t>
      </w:r>
      <w:r>
        <w:rPr>
          <w:rFonts w:ascii="仿宋_GB2312" w:eastAsia="仿宋_GB2312" w:cs="仿宋_GB2312"/>
          <w:sz w:val="30"/>
          <w:szCs w:val="30"/>
          <w:u w:val="single"/>
        </w:rPr>
        <w:t xml:space="preserve">                            </w:t>
      </w:r>
    </w:p>
    <w:p w:rsidR="000B0DA6" w:rsidRDefault="000B0DA6" w:rsidP="004751D0">
      <w:pPr>
        <w:pStyle w:val="aa"/>
        <w:ind w:firstLineChars="100" w:firstLine="300"/>
        <w:rPr>
          <w:rFonts w:ascii="仿宋_GB2312" w:eastAsia="仿宋_GB2312" w:cs="仿宋_GB2312"/>
          <w:sz w:val="30"/>
          <w:szCs w:val="30"/>
          <w:u w:val="single"/>
        </w:rPr>
      </w:pPr>
      <w:r>
        <w:rPr>
          <w:rFonts w:ascii="仿宋_GB2312" w:eastAsia="仿宋_GB2312" w:cs="仿宋_GB2312"/>
          <w:sz w:val="30"/>
          <w:szCs w:val="30"/>
        </w:rPr>
        <w:t xml:space="preserve">    </w:t>
      </w:r>
      <w:r>
        <w:rPr>
          <w:rFonts w:ascii="仿宋_GB2312" w:eastAsia="仿宋_GB2312" w:cs="仿宋_GB2312" w:hint="eastAsia"/>
          <w:sz w:val="30"/>
          <w:szCs w:val="30"/>
        </w:rPr>
        <w:t>单位法定代表人</w:t>
      </w:r>
      <w:r>
        <w:rPr>
          <w:rFonts w:ascii="仿宋_GB2312" w:eastAsia="仿宋_GB2312" w:cs="仿宋_GB2312"/>
          <w:sz w:val="30"/>
          <w:szCs w:val="30"/>
          <w:u w:val="single"/>
        </w:rPr>
        <w:t xml:space="preserve">         </w:t>
      </w:r>
      <w:r>
        <w:rPr>
          <w:rFonts w:ascii="仿宋_GB2312" w:eastAsia="仿宋_GB2312" w:cs="仿宋_GB2312" w:hint="eastAsia"/>
          <w:sz w:val="30"/>
          <w:szCs w:val="30"/>
          <w:u w:val="single"/>
        </w:rPr>
        <w:t>（签字）</w:t>
      </w:r>
      <w:r>
        <w:rPr>
          <w:rFonts w:ascii="仿宋_GB2312" w:eastAsia="仿宋_GB2312" w:cs="仿宋_GB2312"/>
          <w:sz w:val="30"/>
          <w:szCs w:val="30"/>
          <w:u w:val="single"/>
        </w:rPr>
        <w:t xml:space="preserve">         </w:t>
      </w:r>
    </w:p>
    <w:p w:rsidR="000B0DA6" w:rsidRDefault="000B0DA6" w:rsidP="004751D0">
      <w:pPr>
        <w:pStyle w:val="aa"/>
        <w:ind w:firstLineChars="100" w:firstLine="300"/>
        <w:rPr>
          <w:rFonts w:ascii="仿宋_GB2312" w:eastAsia="仿宋_GB2312" w:cs="仿宋_GB2312"/>
          <w:sz w:val="30"/>
          <w:szCs w:val="30"/>
          <w:u w:val="single"/>
        </w:rPr>
      </w:pPr>
      <w:r>
        <w:rPr>
          <w:rFonts w:ascii="仿宋_GB2312" w:eastAsia="仿宋_GB2312" w:cs="仿宋_GB2312"/>
          <w:sz w:val="30"/>
          <w:szCs w:val="30"/>
        </w:rPr>
        <w:t xml:space="preserve">    </w:t>
      </w:r>
      <w:r>
        <w:rPr>
          <w:rFonts w:ascii="仿宋_GB2312" w:eastAsia="仿宋_GB2312" w:cs="仿宋_GB2312" w:hint="eastAsia"/>
          <w:sz w:val="30"/>
          <w:szCs w:val="30"/>
        </w:rPr>
        <w:t>联系人及电话</w:t>
      </w:r>
      <w:r>
        <w:rPr>
          <w:rFonts w:ascii="仿宋_GB2312" w:eastAsia="仿宋_GB2312" w:cs="仿宋_GB2312"/>
          <w:sz w:val="30"/>
          <w:szCs w:val="30"/>
          <w:u w:val="single"/>
        </w:rPr>
        <w:t xml:space="preserve">                            </w:t>
      </w:r>
    </w:p>
    <w:p w:rsidR="000B0DA6" w:rsidRDefault="000B0DA6" w:rsidP="004751D0">
      <w:pPr>
        <w:pStyle w:val="aa"/>
        <w:ind w:firstLineChars="300" w:firstLine="900"/>
        <w:rPr>
          <w:rFonts w:ascii="仿宋_GB2312" w:eastAsia="仿宋_GB2312" w:cs="仿宋_GB2312"/>
          <w:sz w:val="30"/>
          <w:szCs w:val="30"/>
          <w:u w:val="single"/>
        </w:rPr>
      </w:pPr>
      <w:r>
        <w:rPr>
          <w:rFonts w:ascii="仿宋_GB2312" w:eastAsia="仿宋_GB2312" w:cs="仿宋_GB2312" w:hint="eastAsia"/>
          <w:sz w:val="30"/>
          <w:szCs w:val="30"/>
        </w:rPr>
        <w:t>填</w:t>
      </w:r>
      <w:r>
        <w:rPr>
          <w:rFonts w:ascii="仿宋_GB2312" w:eastAsia="仿宋_GB2312" w:cs="仿宋_GB2312"/>
          <w:sz w:val="30"/>
          <w:szCs w:val="30"/>
        </w:rPr>
        <w:t xml:space="preserve">  </w:t>
      </w:r>
      <w:r>
        <w:rPr>
          <w:rFonts w:ascii="仿宋_GB2312" w:eastAsia="仿宋_GB2312" w:cs="仿宋_GB2312" w:hint="eastAsia"/>
          <w:sz w:val="30"/>
          <w:szCs w:val="30"/>
        </w:rPr>
        <w:t>表</w:t>
      </w:r>
      <w:r>
        <w:rPr>
          <w:rFonts w:ascii="仿宋_GB2312" w:eastAsia="仿宋_GB2312" w:cs="仿宋_GB2312"/>
          <w:sz w:val="30"/>
          <w:szCs w:val="30"/>
        </w:rPr>
        <w:t xml:space="preserve"> </w:t>
      </w:r>
      <w:r>
        <w:rPr>
          <w:rFonts w:ascii="仿宋_GB2312" w:eastAsia="仿宋_GB2312" w:cs="仿宋_GB2312" w:hint="eastAsia"/>
          <w:sz w:val="30"/>
          <w:szCs w:val="30"/>
        </w:rPr>
        <w:t>日</w:t>
      </w:r>
      <w:r>
        <w:rPr>
          <w:rFonts w:ascii="仿宋_GB2312" w:eastAsia="仿宋_GB2312" w:cs="仿宋_GB2312"/>
          <w:sz w:val="30"/>
          <w:szCs w:val="30"/>
        </w:rPr>
        <w:t xml:space="preserve"> </w:t>
      </w:r>
      <w:r>
        <w:rPr>
          <w:rFonts w:ascii="仿宋_GB2312" w:eastAsia="仿宋_GB2312" w:cs="仿宋_GB2312" w:hint="eastAsia"/>
          <w:sz w:val="30"/>
          <w:szCs w:val="30"/>
        </w:rPr>
        <w:t>期</w:t>
      </w:r>
      <w:r>
        <w:rPr>
          <w:rFonts w:ascii="仿宋_GB2312" w:eastAsia="仿宋_GB2312" w:cs="仿宋_GB2312"/>
          <w:sz w:val="30"/>
          <w:szCs w:val="30"/>
          <w:u w:val="single"/>
        </w:rPr>
        <w:t xml:space="preserve">                            </w:t>
      </w:r>
    </w:p>
    <w:p w:rsidR="000B0DA6" w:rsidRDefault="000B0DA6" w:rsidP="004751D0">
      <w:pPr>
        <w:ind w:firstLineChars="300" w:firstLine="630"/>
      </w:pPr>
    </w:p>
    <w:p w:rsidR="000B0DA6" w:rsidRDefault="000B0DA6" w:rsidP="00FA4127">
      <w:pPr>
        <w:spacing w:line="360" w:lineRule="auto"/>
      </w:pPr>
    </w:p>
    <w:p w:rsidR="000B0DA6" w:rsidRDefault="000B0DA6" w:rsidP="00FA4127">
      <w:pPr>
        <w:spacing w:line="360" w:lineRule="auto"/>
      </w:pPr>
    </w:p>
    <w:p w:rsidR="000B0DA6" w:rsidRDefault="000B0DA6" w:rsidP="00FA4127">
      <w:pPr>
        <w:spacing w:line="360" w:lineRule="auto"/>
      </w:pPr>
    </w:p>
    <w:p w:rsidR="000B0DA6" w:rsidRDefault="000B0DA6" w:rsidP="00FA4127">
      <w:pPr>
        <w:spacing w:line="360" w:lineRule="auto"/>
      </w:pPr>
    </w:p>
    <w:p w:rsidR="000B0DA6" w:rsidRDefault="000B0DA6" w:rsidP="00FA4127">
      <w:pPr>
        <w:spacing w:line="360" w:lineRule="auto"/>
      </w:pPr>
    </w:p>
    <w:p w:rsidR="000B0DA6" w:rsidRDefault="000B0DA6" w:rsidP="00FA4127">
      <w:pPr>
        <w:spacing w:line="360" w:lineRule="auto"/>
        <w:jc w:val="center"/>
        <w:rPr>
          <w:rFonts w:eastAsia="楷体_GB2312"/>
          <w:b/>
          <w:bCs/>
          <w:sz w:val="36"/>
          <w:szCs w:val="36"/>
        </w:rPr>
      </w:pPr>
      <w:r>
        <w:rPr>
          <w:rFonts w:eastAsia="楷体_GB2312" w:cs="楷体_GB2312" w:hint="eastAsia"/>
          <w:b/>
          <w:bCs/>
          <w:sz w:val="36"/>
          <w:szCs w:val="36"/>
        </w:rPr>
        <w:t>四川省科学技术厅制</w:t>
      </w:r>
    </w:p>
    <w:p w:rsidR="000B0DA6" w:rsidRDefault="000B0DA6" w:rsidP="00FA4127">
      <w:pPr>
        <w:spacing w:line="360" w:lineRule="auto"/>
        <w:jc w:val="center"/>
        <w:rPr>
          <w:rFonts w:eastAsia="楷体_GB2312"/>
          <w:b/>
          <w:bCs/>
          <w:sz w:val="36"/>
          <w:szCs w:val="36"/>
        </w:rPr>
      </w:pPr>
    </w:p>
    <w:p w:rsidR="000B0DA6" w:rsidRDefault="000B0DA6" w:rsidP="00FA4127">
      <w:pPr>
        <w:spacing w:line="360" w:lineRule="auto"/>
        <w:jc w:val="center"/>
        <w:rPr>
          <w:rFonts w:eastAsia="楷体_GB2312"/>
          <w:b/>
          <w:bCs/>
          <w:sz w:val="36"/>
          <w:szCs w:val="36"/>
        </w:rPr>
      </w:pPr>
    </w:p>
    <w:p w:rsidR="000B0DA6" w:rsidRDefault="000B0DA6" w:rsidP="00FA4127">
      <w:pPr>
        <w:adjustRightInd w:val="0"/>
        <w:snapToGrid w:val="0"/>
        <w:jc w:val="center"/>
        <w:rPr>
          <w:rFonts w:ascii="方正小标宋简体" w:eastAsia="方正小标宋简体" w:hAnsi="方正小标宋简体"/>
          <w:sz w:val="38"/>
          <w:szCs w:val="38"/>
        </w:rPr>
      </w:pPr>
      <w:r>
        <w:rPr>
          <w:rFonts w:ascii="方正小标宋简体" w:eastAsia="方正小标宋简体" w:hAnsi="方正小标宋简体" w:cs="方正小标宋简体" w:hint="eastAsia"/>
          <w:spacing w:val="80"/>
          <w:sz w:val="38"/>
          <w:szCs w:val="38"/>
        </w:rPr>
        <w:t>填</w:t>
      </w:r>
      <w:r>
        <w:rPr>
          <w:rFonts w:ascii="方正小标宋简体" w:eastAsia="方正小标宋简体" w:hAnsi="方正小标宋简体" w:cs="方正小标宋简体"/>
          <w:spacing w:val="80"/>
          <w:sz w:val="38"/>
          <w:szCs w:val="38"/>
        </w:rPr>
        <w:t xml:space="preserve"> </w:t>
      </w:r>
      <w:r>
        <w:rPr>
          <w:rFonts w:ascii="方正小标宋简体" w:eastAsia="方正小标宋简体" w:hAnsi="方正小标宋简体" w:cs="方正小标宋简体" w:hint="eastAsia"/>
          <w:spacing w:val="80"/>
          <w:sz w:val="38"/>
          <w:szCs w:val="38"/>
        </w:rPr>
        <w:t>写</w:t>
      </w:r>
      <w:r>
        <w:rPr>
          <w:rFonts w:ascii="方正小标宋简体" w:eastAsia="方正小标宋简体" w:hAnsi="方正小标宋简体" w:cs="方正小标宋简体"/>
          <w:spacing w:val="80"/>
          <w:sz w:val="38"/>
          <w:szCs w:val="38"/>
        </w:rPr>
        <w:t xml:space="preserve"> </w:t>
      </w:r>
      <w:r>
        <w:rPr>
          <w:rFonts w:ascii="方正小标宋简体" w:eastAsia="方正小标宋简体" w:hAnsi="方正小标宋简体" w:cs="方正小标宋简体" w:hint="eastAsia"/>
          <w:spacing w:val="80"/>
          <w:sz w:val="38"/>
          <w:szCs w:val="38"/>
        </w:rPr>
        <w:t>说</w:t>
      </w:r>
      <w:r>
        <w:rPr>
          <w:rFonts w:ascii="方正小标宋简体" w:eastAsia="方正小标宋简体" w:hAnsi="方正小标宋简体" w:cs="方正小标宋简体"/>
          <w:spacing w:val="80"/>
          <w:sz w:val="38"/>
          <w:szCs w:val="38"/>
        </w:rPr>
        <w:t xml:space="preserve"> </w:t>
      </w:r>
      <w:r>
        <w:rPr>
          <w:rFonts w:ascii="方正小标宋简体" w:eastAsia="方正小标宋简体" w:hAnsi="方正小标宋简体" w:cs="方正小标宋简体" w:hint="eastAsia"/>
          <w:sz w:val="38"/>
          <w:szCs w:val="38"/>
        </w:rPr>
        <w:t>明</w:t>
      </w:r>
    </w:p>
    <w:p w:rsidR="000B0DA6" w:rsidRDefault="000B0DA6" w:rsidP="00FA4127">
      <w:pPr>
        <w:adjustRightInd w:val="0"/>
        <w:snapToGrid w:val="0"/>
        <w:spacing w:line="408" w:lineRule="auto"/>
        <w:jc w:val="left"/>
        <w:rPr>
          <w:rFonts w:ascii="黑体" w:eastAsia="黑体" w:hAnsi="黑体"/>
          <w:sz w:val="32"/>
          <w:szCs w:val="32"/>
        </w:rPr>
      </w:pPr>
    </w:p>
    <w:p w:rsidR="000B0DA6" w:rsidRDefault="000B0DA6" w:rsidP="004751D0">
      <w:pPr>
        <w:adjustRightInd w:val="0"/>
        <w:snapToGrid w:val="0"/>
        <w:spacing w:line="360" w:lineRule="auto"/>
        <w:ind w:firstLineChars="200" w:firstLine="600"/>
        <w:rPr>
          <w:rFonts w:ascii="仿宋_GB2312" w:eastAsia="仿宋_GB2312"/>
          <w:sz w:val="30"/>
          <w:szCs w:val="30"/>
        </w:rPr>
      </w:pPr>
      <w:r>
        <w:rPr>
          <w:rFonts w:ascii="仿宋_GB2312" w:eastAsia="仿宋_GB2312" w:cs="仿宋_GB2312"/>
          <w:sz w:val="30"/>
          <w:szCs w:val="30"/>
        </w:rPr>
        <w:t>1.</w:t>
      </w:r>
      <w:r>
        <w:rPr>
          <w:rFonts w:ascii="仿宋_GB2312" w:eastAsia="仿宋_GB2312" w:cs="仿宋_GB2312" w:hint="eastAsia"/>
          <w:sz w:val="30"/>
          <w:szCs w:val="30"/>
        </w:rPr>
        <w:t>严格按照报表设定的格式如实填写，不得自行增删报表栏目（内部表格可自行扩充），字体统一采用</w:t>
      </w:r>
      <w:r>
        <w:rPr>
          <w:rFonts w:ascii="仿宋_GB2312" w:eastAsia="仿宋_GB2312" w:cs="仿宋_GB2312"/>
          <w:sz w:val="30"/>
          <w:szCs w:val="30"/>
        </w:rPr>
        <w:t>5</w:t>
      </w:r>
      <w:r>
        <w:rPr>
          <w:rFonts w:ascii="仿宋_GB2312" w:eastAsia="仿宋_GB2312" w:cs="仿宋_GB2312" w:hint="eastAsia"/>
          <w:sz w:val="30"/>
          <w:szCs w:val="30"/>
        </w:rPr>
        <w:t>号宋体。</w:t>
      </w:r>
    </w:p>
    <w:p w:rsidR="000B0DA6" w:rsidRDefault="000B0DA6" w:rsidP="004751D0">
      <w:pPr>
        <w:adjustRightInd w:val="0"/>
        <w:snapToGrid w:val="0"/>
        <w:spacing w:line="360" w:lineRule="auto"/>
        <w:ind w:firstLineChars="200" w:firstLine="600"/>
        <w:rPr>
          <w:rFonts w:ascii="仿宋_GB2312" w:eastAsia="仿宋_GB2312"/>
          <w:sz w:val="30"/>
          <w:szCs w:val="30"/>
        </w:rPr>
      </w:pPr>
      <w:r>
        <w:rPr>
          <w:rFonts w:ascii="仿宋_GB2312" w:eastAsia="仿宋_GB2312" w:cs="仿宋_GB2312"/>
          <w:sz w:val="30"/>
          <w:szCs w:val="30"/>
        </w:rPr>
        <w:t>2.</w:t>
      </w:r>
      <w:r>
        <w:rPr>
          <w:rFonts w:ascii="仿宋_GB2312" w:eastAsia="仿宋_GB2312" w:cs="仿宋_GB2312" w:hint="eastAsia"/>
          <w:sz w:val="30"/>
          <w:szCs w:val="30"/>
        </w:rPr>
        <w:t>“申报单位名称”需为法人单位名称，“申报基地名称”是指申报单位内具有科普功能的场所，可与“申报单位名称”相同。</w:t>
      </w:r>
    </w:p>
    <w:p w:rsidR="000B0DA6" w:rsidRDefault="000B0DA6" w:rsidP="004751D0">
      <w:pPr>
        <w:adjustRightInd w:val="0"/>
        <w:snapToGrid w:val="0"/>
        <w:spacing w:line="360" w:lineRule="auto"/>
        <w:ind w:firstLineChars="200" w:firstLine="600"/>
        <w:rPr>
          <w:rFonts w:ascii="仿宋_GB2312" w:eastAsia="仿宋_GB2312"/>
          <w:sz w:val="30"/>
          <w:szCs w:val="30"/>
        </w:rPr>
      </w:pPr>
      <w:r>
        <w:rPr>
          <w:rFonts w:ascii="仿宋_GB2312" w:eastAsia="仿宋_GB2312" w:cs="仿宋_GB2312"/>
          <w:sz w:val="30"/>
          <w:szCs w:val="30"/>
        </w:rPr>
        <w:t>3.</w:t>
      </w:r>
      <w:r>
        <w:rPr>
          <w:rFonts w:ascii="仿宋_GB2312" w:eastAsia="仿宋_GB2312" w:cs="仿宋_GB2312" w:hint="eastAsia"/>
          <w:sz w:val="30"/>
          <w:szCs w:val="30"/>
        </w:rPr>
        <w:t>报表采用</w:t>
      </w:r>
      <w:r>
        <w:rPr>
          <w:rFonts w:ascii="仿宋_GB2312" w:eastAsia="仿宋_GB2312" w:cs="仿宋_GB2312"/>
          <w:sz w:val="30"/>
          <w:szCs w:val="30"/>
        </w:rPr>
        <w:t>A4</w:t>
      </w:r>
      <w:r>
        <w:rPr>
          <w:rFonts w:ascii="仿宋_GB2312" w:eastAsia="仿宋_GB2312" w:cs="仿宋_GB2312" w:hint="eastAsia"/>
          <w:sz w:val="30"/>
          <w:szCs w:val="30"/>
        </w:rPr>
        <w:t>复印纸双面打印装订，要求目录和页码标注清晰，另行提供的材料应与申报表一并装订。</w:t>
      </w:r>
    </w:p>
    <w:p w:rsidR="000B0DA6" w:rsidRDefault="000B0DA6" w:rsidP="004751D0">
      <w:pPr>
        <w:adjustRightInd w:val="0"/>
        <w:snapToGrid w:val="0"/>
        <w:spacing w:line="360" w:lineRule="auto"/>
        <w:ind w:firstLineChars="200" w:firstLine="600"/>
        <w:rPr>
          <w:rFonts w:ascii="仿宋_GB2312" w:eastAsia="仿宋_GB2312"/>
          <w:sz w:val="30"/>
          <w:szCs w:val="30"/>
        </w:rPr>
      </w:pPr>
      <w:r>
        <w:rPr>
          <w:rFonts w:ascii="仿宋_GB2312" w:eastAsia="仿宋_GB2312" w:cs="仿宋_GB2312"/>
          <w:sz w:val="30"/>
          <w:szCs w:val="30"/>
        </w:rPr>
        <w:t>4.</w:t>
      </w:r>
      <w:r>
        <w:rPr>
          <w:rFonts w:ascii="仿宋_GB2312" w:eastAsia="仿宋_GB2312" w:cs="仿宋_GB2312" w:hint="eastAsia"/>
          <w:sz w:val="30"/>
          <w:szCs w:val="30"/>
        </w:rPr>
        <w:t>申报单位应对所提供材料的真实性负责，由单位负责人签字，加盖单位公章后报出。</w:t>
      </w:r>
    </w:p>
    <w:p w:rsidR="000B0DA6" w:rsidRDefault="000B0DA6" w:rsidP="004751D0">
      <w:pPr>
        <w:adjustRightInd w:val="0"/>
        <w:snapToGrid w:val="0"/>
        <w:spacing w:line="360" w:lineRule="auto"/>
        <w:ind w:firstLineChars="200" w:firstLine="600"/>
        <w:rPr>
          <w:sz w:val="30"/>
          <w:szCs w:val="30"/>
        </w:rPr>
      </w:pPr>
      <w:r>
        <w:rPr>
          <w:rFonts w:ascii="仿宋_GB2312" w:eastAsia="仿宋_GB2312" w:cs="仿宋_GB2312"/>
          <w:sz w:val="30"/>
          <w:szCs w:val="30"/>
        </w:rPr>
        <w:t>5.</w:t>
      </w:r>
      <w:r>
        <w:rPr>
          <w:rFonts w:ascii="仿宋_GB2312" w:eastAsia="仿宋_GB2312" w:cs="仿宋_GB2312" w:hint="eastAsia"/>
          <w:sz w:val="30"/>
          <w:szCs w:val="30"/>
        </w:rPr>
        <w:t>市州</w:t>
      </w:r>
      <w:r>
        <w:rPr>
          <w:rFonts w:ascii="仿宋_GB2312" w:eastAsia="仿宋_GB2312" w:hAnsi="??" w:cs="仿宋_GB2312" w:hint="eastAsia"/>
          <w:color w:val="000000"/>
          <w:sz w:val="30"/>
          <w:szCs w:val="30"/>
        </w:rPr>
        <w:t>科技行政主管部门需</w:t>
      </w:r>
      <w:r>
        <w:rPr>
          <w:rFonts w:ascii="仿宋_GB2312" w:eastAsia="仿宋_GB2312" w:cs="仿宋_GB2312" w:hint="eastAsia"/>
          <w:sz w:val="30"/>
          <w:szCs w:val="30"/>
        </w:rPr>
        <w:t>写明推荐理由和意见，负责人签字，并加盖市州</w:t>
      </w:r>
      <w:r>
        <w:rPr>
          <w:rFonts w:ascii="仿宋_GB2312" w:eastAsia="仿宋_GB2312" w:hAnsi="??" w:cs="仿宋_GB2312" w:hint="eastAsia"/>
          <w:color w:val="000000"/>
          <w:sz w:val="30"/>
          <w:szCs w:val="30"/>
        </w:rPr>
        <w:t>科技行政主管部门</w:t>
      </w:r>
      <w:r>
        <w:rPr>
          <w:rFonts w:ascii="仿宋_GB2312" w:eastAsia="仿宋_GB2312" w:cs="仿宋_GB2312" w:hint="eastAsia"/>
          <w:sz w:val="30"/>
          <w:szCs w:val="30"/>
        </w:rPr>
        <w:t>公章后报出。</w:t>
      </w:r>
    </w:p>
    <w:p w:rsidR="000B0DA6" w:rsidRDefault="000B0DA6" w:rsidP="00FA4127"/>
    <w:p w:rsidR="000B0DA6" w:rsidRDefault="000B0DA6" w:rsidP="00FA4127"/>
    <w:p w:rsidR="000B0DA6" w:rsidRDefault="000B0DA6" w:rsidP="00FA4127"/>
    <w:p w:rsidR="000B0DA6" w:rsidRDefault="000B0DA6" w:rsidP="00FA4127"/>
    <w:p w:rsidR="000B0DA6" w:rsidRDefault="000B0DA6" w:rsidP="00FA4127"/>
    <w:p w:rsidR="000B0DA6" w:rsidRDefault="000B0DA6" w:rsidP="00FA4127"/>
    <w:p w:rsidR="000B0DA6" w:rsidRDefault="000B0DA6" w:rsidP="00FA4127"/>
    <w:p w:rsidR="000B0DA6" w:rsidRDefault="000B0DA6" w:rsidP="00FA4127"/>
    <w:p w:rsidR="000B0DA6" w:rsidRDefault="000B0DA6" w:rsidP="00FA4127"/>
    <w:p w:rsidR="000B0DA6" w:rsidRDefault="000B0DA6" w:rsidP="00FA4127"/>
    <w:p w:rsidR="000B0DA6" w:rsidRDefault="000B0DA6" w:rsidP="00FA4127"/>
    <w:p w:rsidR="000B0DA6" w:rsidRDefault="000B0DA6" w:rsidP="00FA4127"/>
    <w:p w:rsidR="000B0DA6" w:rsidRDefault="000B0DA6" w:rsidP="00FA4127"/>
    <w:p w:rsidR="000B0DA6" w:rsidRDefault="000B0DA6" w:rsidP="00FA4127"/>
    <w:p w:rsidR="000B0DA6" w:rsidRDefault="000B0DA6" w:rsidP="00FA4127"/>
    <w:p w:rsidR="000B0DA6" w:rsidRDefault="000B0DA6" w:rsidP="00FA4127"/>
    <w:p w:rsidR="000B0DA6" w:rsidRDefault="000B0DA6" w:rsidP="00FA4127"/>
    <w:tbl>
      <w:tblPr>
        <w:tblW w:w="8973" w:type="dxa"/>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65"/>
        <w:gridCol w:w="984"/>
        <w:gridCol w:w="276"/>
        <w:gridCol w:w="451"/>
        <w:gridCol w:w="406"/>
        <w:gridCol w:w="923"/>
        <w:gridCol w:w="533"/>
        <w:gridCol w:w="956"/>
        <w:gridCol w:w="872"/>
        <w:gridCol w:w="594"/>
        <w:gridCol w:w="141"/>
        <w:gridCol w:w="958"/>
        <w:gridCol w:w="914"/>
      </w:tblGrid>
      <w:tr w:rsidR="000B0DA6">
        <w:trPr>
          <w:trHeight w:val="569"/>
        </w:trPr>
        <w:tc>
          <w:tcPr>
            <w:tcW w:w="8973" w:type="dxa"/>
            <w:gridSpan w:val="13"/>
            <w:tcBorders>
              <w:top w:val="single" w:sz="8" w:space="0" w:color="auto"/>
            </w:tcBorders>
            <w:vAlign w:val="center"/>
          </w:tcPr>
          <w:p w:rsidR="000B0DA6" w:rsidRDefault="000B0DA6" w:rsidP="006B1B0C">
            <w:pPr>
              <w:adjustRightInd w:val="0"/>
              <w:snapToGrid w:val="0"/>
              <w:rPr>
                <w:rFonts w:ascii="宋体"/>
              </w:rPr>
            </w:pPr>
            <w:r>
              <w:rPr>
                <w:rFonts w:ascii="黑体" w:eastAsia="黑体" w:hAnsi="黑体" w:cs="黑体" w:hint="eastAsia"/>
              </w:rPr>
              <w:lastRenderedPageBreak/>
              <w:t>一、基本信息</w:t>
            </w:r>
          </w:p>
        </w:tc>
      </w:tr>
      <w:tr w:rsidR="000B0DA6">
        <w:trPr>
          <w:trHeight w:val="535"/>
        </w:trPr>
        <w:tc>
          <w:tcPr>
            <w:tcW w:w="1949" w:type="dxa"/>
            <w:gridSpan w:val="2"/>
            <w:vAlign w:val="center"/>
          </w:tcPr>
          <w:p w:rsidR="000B0DA6" w:rsidRDefault="000B0DA6" w:rsidP="006B1B0C">
            <w:pPr>
              <w:adjustRightInd w:val="0"/>
              <w:snapToGrid w:val="0"/>
              <w:jc w:val="center"/>
              <w:rPr>
                <w:rFonts w:ascii="宋体"/>
              </w:rPr>
            </w:pPr>
            <w:r>
              <w:rPr>
                <w:rFonts w:ascii="宋体" w:hAnsi="宋体" w:cs="宋体" w:hint="eastAsia"/>
              </w:rPr>
              <w:t>申报单位名称</w:t>
            </w:r>
          </w:p>
        </w:tc>
        <w:tc>
          <w:tcPr>
            <w:tcW w:w="7024" w:type="dxa"/>
            <w:gridSpan w:val="11"/>
            <w:vAlign w:val="center"/>
          </w:tcPr>
          <w:p w:rsidR="000B0DA6" w:rsidRDefault="000B0DA6" w:rsidP="006B1B0C">
            <w:pPr>
              <w:adjustRightInd w:val="0"/>
              <w:snapToGrid w:val="0"/>
              <w:rPr>
                <w:rFonts w:ascii="宋体"/>
              </w:rPr>
            </w:pPr>
          </w:p>
        </w:tc>
      </w:tr>
      <w:tr w:rsidR="000B0DA6">
        <w:trPr>
          <w:trHeight w:val="536"/>
        </w:trPr>
        <w:tc>
          <w:tcPr>
            <w:tcW w:w="1949" w:type="dxa"/>
            <w:gridSpan w:val="2"/>
            <w:vAlign w:val="center"/>
          </w:tcPr>
          <w:p w:rsidR="000B0DA6" w:rsidRDefault="000B0DA6" w:rsidP="006B1B0C">
            <w:pPr>
              <w:adjustRightInd w:val="0"/>
              <w:snapToGrid w:val="0"/>
              <w:jc w:val="center"/>
              <w:rPr>
                <w:rFonts w:ascii="宋体"/>
              </w:rPr>
            </w:pPr>
            <w:r>
              <w:rPr>
                <w:rFonts w:ascii="宋体" w:hAnsi="宋体" w:cs="宋体" w:hint="eastAsia"/>
              </w:rPr>
              <w:t>申报基地名称</w:t>
            </w:r>
          </w:p>
        </w:tc>
        <w:tc>
          <w:tcPr>
            <w:tcW w:w="7024" w:type="dxa"/>
            <w:gridSpan w:val="11"/>
            <w:vAlign w:val="center"/>
          </w:tcPr>
          <w:p w:rsidR="000B0DA6" w:rsidRDefault="000B0DA6" w:rsidP="006B1B0C">
            <w:pPr>
              <w:adjustRightInd w:val="0"/>
              <w:snapToGrid w:val="0"/>
              <w:rPr>
                <w:rFonts w:ascii="宋体"/>
              </w:rPr>
            </w:pPr>
          </w:p>
        </w:tc>
      </w:tr>
      <w:tr w:rsidR="000B0DA6">
        <w:trPr>
          <w:trHeight w:val="536"/>
        </w:trPr>
        <w:tc>
          <w:tcPr>
            <w:tcW w:w="1949" w:type="dxa"/>
            <w:gridSpan w:val="2"/>
            <w:vAlign w:val="center"/>
          </w:tcPr>
          <w:p w:rsidR="000B0DA6" w:rsidRDefault="000B0DA6" w:rsidP="006B1B0C">
            <w:pPr>
              <w:adjustRightInd w:val="0"/>
              <w:snapToGrid w:val="0"/>
              <w:jc w:val="center"/>
              <w:rPr>
                <w:rFonts w:ascii="宋体"/>
              </w:rPr>
            </w:pPr>
            <w:r>
              <w:rPr>
                <w:rFonts w:ascii="宋体" w:hAnsi="宋体" w:cs="宋体" w:hint="eastAsia"/>
              </w:rPr>
              <w:t>上级主管单位</w:t>
            </w:r>
          </w:p>
        </w:tc>
        <w:tc>
          <w:tcPr>
            <w:tcW w:w="7024" w:type="dxa"/>
            <w:gridSpan w:val="11"/>
            <w:vAlign w:val="center"/>
          </w:tcPr>
          <w:p w:rsidR="000B0DA6" w:rsidRDefault="000B0DA6" w:rsidP="006B1B0C">
            <w:pPr>
              <w:adjustRightInd w:val="0"/>
              <w:snapToGrid w:val="0"/>
              <w:rPr>
                <w:rFonts w:ascii="宋体"/>
              </w:rPr>
            </w:pPr>
          </w:p>
        </w:tc>
      </w:tr>
      <w:tr w:rsidR="000B0DA6">
        <w:trPr>
          <w:trHeight w:val="536"/>
        </w:trPr>
        <w:tc>
          <w:tcPr>
            <w:tcW w:w="1949" w:type="dxa"/>
            <w:gridSpan w:val="2"/>
            <w:vAlign w:val="center"/>
          </w:tcPr>
          <w:p w:rsidR="000B0DA6" w:rsidRDefault="000B0DA6" w:rsidP="006B1B0C">
            <w:pPr>
              <w:adjustRightInd w:val="0"/>
              <w:snapToGrid w:val="0"/>
              <w:jc w:val="center"/>
              <w:rPr>
                <w:rFonts w:ascii="宋体"/>
              </w:rPr>
            </w:pPr>
            <w:r>
              <w:rPr>
                <w:rFonts w:ascii="宋体" w:hAnsi="宋体" w:cs="宋体" w:hint="eastAsia"/>
              </w:rPr>
              <w:t>基地详细地址</w:t>
            </w:r>
          </w:p>
        </w:tc>
        <w:tc>
          <w:tcPr>
            <w:tcW w:w="7024" w:type="dxa"/>
            <w:gridSpan w:val="11"/>
            <w:vAlign w:val="center"/>
          </w:tcPr>
          <w:p w:rsidR="000B0DA6" w:rsidRDefault="000B0DA6" w:rsidP="006B1B0C">
            <w:pPr>
              <w:adjustRightInd w:val="0"/>
              <w:snapToGrid w:val="0"/>
              <w:rPr>
                <w:rFonts w:ascii="宋体"/>
              </w:rPr>
            </w:pPr>
          </w:p>
        </w:tc>
      </w:tr>
      <w:tr w:rsidR="000B0DA6">
        <w:trPr>
          <w:trHeight w:val="536"/>
        </w:trPr>
        <w:tc>
          <w:tcPr>
            <w:tcW w:w="1949" w:type="dxa"/>
            <w:gridSpan w:val="2"/>
            <w:vAlign w:val="center"/>
          </w:tcPr>
          <w:p w:rsidR="000B0DA6" w:rsidRDefault="000B0DA6" w:rsidP="006B1B0C">
            <w:pPr>
              <w:adjustRightInd w:val="0"/>
              <w:snapToGrid w:val="0"/>
              <w:jc w:val="center"/>
              <w:rPr>
                <w:rFonts w:ascii="宋体"/>
              </w:rPr>
            </w:pPr>
            <w:r>
              <w:rPr>
                <w:rFonts w:ascii="宋体" w:hAnsi="宋体" w:cs="宋体" w:hint="eastAsia"/>
              </w:rPr>
              <w:t>通讯地址</w:t>
            </w:r>
          </w:p>
        </w:tc>
        <w:tc>
          <w:tcPr>
            <w:tcW w:w="5011" w:type="dxa"/>
            <w:gridSpan w:val="8"/>
            <w:vAlign w:val="center"/>
          </w:tcPr>
          <w:p w:rsidR="000B0DA6" w:rsidRDefault="000B0DA6" w:rsidP="006B1B0C">
            <w:pPr>
              <w:adjustRightInd w:val="0"/>
              <w:snapToGrid w:val="0"/>
              <w:rPr>
                <w:rFonts w:ascii="宋体"/>
              </w:rPr>
            </w:pPr>
          </w:p>
        </w:tc>
        <w:tc>
          <w:tcPr>
            <w:tcW w:w="1099" w:type="dxa"/>
            <w:gridSpan w:val="2"/>
            <w:vAlign w:val="center"/>
          </w:tcPr>
          <w:p w:rsidR="000B0DA6" w:rsidRDefault="000B0DA6" w:rsidP="006B1B0C">
            <w:pPr>
              <w:adjustRightInd w:val="0"/>
              <w:snapToGrid w:val="0"/>
              <w:jc w:val="center"/>
              <w:rPr>
                <w:rFonts w:ascii="宋体"/>
              </w:rPr>
            </w:pPr>
            <w:r>
              <w:rPr>
                <w:rFonts w:ascii="宋体" w:hAnsi="宋体" w:cs="宋体" w:hint="eastAsia"/>
              </w:rPr>
              <w:t>邮政编码</w:t>
            </w:r>
          </w:p>
        </w:tc>
        <w:tc>
          <w:tcPr>
            <w:tcW w:w="914" w:type="dxa"/>
            <w:vAlign w:val="center"/>
          </w:tcPr>
          <w:p w:rsidR="000B0DA6" w:rsidRDefault="000B0DA6" w:rsidP="006B1B0C">
            <w:pPr>
              <w:adjustRightInd w:val="0"/>
              <w:snapToGrid w:val="0"/>
              <w:rPr>
                <w:rFonts w:ascii="宋体"/>
              </w:rPr>
            </w:pPr>
          </w:p>
        </w:tc>
      </w:tr>
      <w:tr w:rsidR="000B0DA6">
        <w:trPr>
          <w:trHeight w:val="536"/>
        </w:trPr>
        <w:tc>
          <w:tcPr>
            <w:tcW w:w="1949" w:type="dxa"/>
            <w:gridSpan w:val="2"/>
            <w:vAlign w:val="center"/>
          </w:tcPr>
          <w:p w:rsidR="000B0DA6" w:rsidRDefault="000B0DA6" w:rsidP="006B1B0C">
            <w:pPr>
              <w:adjustRightInd w:val="0"/>
              <w:snapToGrid w:val="0"/>
              <w:jc w:val="center"/>
              <w:rPr>
                <w:rFonts w:ascii="宋体"/>
              </w:rPr>
            </w:pPr>
            <w:r>
              <w:rPr>
                <w:rFonts w:ascii="宋体" w:hAnsi="宋体" w:cs="宋体" w:hint="eastAsia"/>
              </w:rPr>
              <w:t>法定代表人</w:t>
            </w:r>
          </w:p>
        </w:tc>
        <w:tc>
          <w:tcPr>
            <w:tcW w:w="1133" w:type="dxa"/>
            <w:gridSpan w:val="3"/>
            <w:vAlign w:val="center"/>
          </w:tcPr>
          <w:p w:rsidR="000B0DA6" w:rsidRDefault="000B0DA6" w:rsidP="006B1B0C">
            <w:pPr>
              <w:adjustRightInd w:val="0"/>
              <w:snapToGrid w:val="0"/>
              <w:rPr>
                <w:rFonts w:ascii="宋体"/>
              </w:rPr>
            </w:pPr>
          </w:p>
        </w:tc>
        <w:tc>
          <w:tcPr>
            <w:tcW w:w="1456" w:type="dxa"/>
            <w:gridSpan w:val="2"/>
            <w:vAlign w:val="center"/>
          </w:tcPr>
          <w:p w:rsidR="000B0DA6" w:rsidRDefault="000B0DA6" w:rsidP="006B1B0C">
            <w:pPr>
              <w:adjustRightInd w:val="0"/>
              <w:snapToGrid w:val="0"/>
              <w:jc w:val="center"/>
              <w:rPr>
                <w:rFonts w:ascii="宋体"/>
              </w:rPr>
            </w:pPr>
            <w:r>
              <w:rPr>
                <w:rFonts w:ascii="宋体" w:hAnsi="宋体" w:cs="宋体" w:hint="eastAsia"/>
              </w:rPr>
              <w:t>联系人</w:t>
            </w:r>
          </w:p>
        </w:tc>
        <w:tc>
          <w:tcPr>
            <w:tcW w:w="956" w:type="dxa"/>
            <w:vAlign w:val="center"/>
          </w:tcPr>
          <w:p w:rsidR="000B0DA6" w:rsidRDefault="000B0DA6" w:rsidP="006B1B0C">
            <w:pPr>
              <w:adjustRightInd w:val="0"/>
              <w:snapToGrid w:val="0"/>
              <w:jc w:val="center"/>
              <w:rPr>
                <w:rFonts w:ascii="宋体"/>
              </w:rPr>
            </w:pPr>
          </w:p>
        </w:tc>
        <w:tc>
          <w:tcPr>
            <w:tcW w:w="1466" w:type="dxa"/>
            <w:gridSpan w:val="2"/>
            <w:vAlign w:val="center"/>
          </w:tcPr>
          <w:p w:rsidR="000B0DA6" w:rsidRDefault="000B0DA6" w:rsidP="006B1B0C">
            <w:pPr>
              <w:adjustRightInd w:val="0"/>
              <w:snapToGrid w:val="0"/>
              <w:jc w:val="center"/>
              <w:rPr>
                <w:rFonts w:ascii="宋体"/>
              </w:rPr>
            </w:pPr>
            <w:r>
              <w:rPr>
                <w:rFonts w:ascii="宋体" w:hAnsi="宋体" w:cs="宋体" w:hint="eastAsia"/>
              </w:rPr>
              <w:t>固定电话</w:t>
            </w:r>
          </w:p>
        </w:tc>
        <w:tc>
          <w:tcPr>
            <w:tcW w:w="2013" w:type="dxa"/>
            <w:gridSpan w:val="3"/>
            <w:vAlign w:val="center"/>
          </w:tcPr>
          <w:p w:rsidR="000B0DA6" w:rsidRDefault="000B0DA6" w:rsidP="006B1B0C">
            <w:pPr>
              <w:adjustRightInd w:val="0"/>
              <w:snapToGrid w:val="0"/>
              <w:jc w:val="center"/>
              <w:rPr>
                <w:rFonts w:ascii="宋体"/>
              </w:rPr>
            </w:pPr>
          </w:p>
        </w:tc>
      </w:tr>
      <w:tr w:rsidR="000B0DA6">
        <w:trPr>
          <w:trHeight w:val="536"/>
        </w:trPr>
        <w:tc>
          <w:tcPr>
            <w:tcW w:w="1949" w:type="dxa"/>
            <w:gridSpan w:val="2"/>
            <w:vAlign w:val="center"/>
          </w:tcPr>
          <w:p w:rsidR="000B0DA6" w:rsidRDefault="000B0DA6" w:rsidP="006B1B0C">
            <w:pPr>
              <w:adjustRightInd w:val="0"/>
              <w:snapToGrid w:val="0"/>
              <w:jc w:val="center"/>
              <w:rPr>
                <w:rFonts w:ascii="宋体"/>
              </w:rPr>
            </w:pPr>
            <w:r>
              <w:rPr>
                <w:rFonts w:ascii="宋体" w:hAnsi="宋体" w:cs="宋体" w:hint="eastAsia"/>
              </w:rPr>
              <w:t>移动电话</w:t>
            </w:r>
          </w:p>
        </w:tc>
        <w:tc>
          <w:tcPr>
            <w:tcW w:w="1133" w:type="dxa"/>
            <w:gridSpan w:val="3"/>
            <w:vAlign w:val="center"/>
          </w:tcPr>
          <w:p w:rsidR="000B0DA6" w:rsidRDefault="000B0DA6" w:rsidP="006B1B0C">
            <w:pPr>
              <w:adjustRightInd w:val="0"/>
              <w:snapToGrid w:val="0"/>
              <w:rPr>
                <w:rFonts w:ascii="宋体"/>
              </w:rPr>
            </w:pPr>
          </w:p>
        </w:tc>
        <w:tc>
          <w:tcPr>
            <w:tcW w:w="1456" w:type="dxa"/>
            <w:gridSpan w:val="2"/>
            <w:vAlign w:val="center"/>
          </w:tcPr>
          <w:p w:rsidR="000B0DA6" w:rsidRDefault="000B0DA6" w:rsidP="006B1B0C">
            <w:pPr>
              <w:adjustRightInd w:val="0"/>
              <w:snapToGrid w:val="0"/>
              <w:jc w:val="center"/>
              <w:rPr>
                <w:rFonts w:ascii="宋体"/>
              </w:rPr>
            </w:pPr>
            <w:r>
              <w:rPr>
                <w:rFonts w:ascii="宋体" w:hAnsi="宋体" w:cs="宋体" w:hint="eastAsia"/>
              </w:rPr>
              <w:t>传</w:t>
            </w:r>
            <w:r>
              <w:rPr>
                <w:rFonts w:ascii="宋体" w:hAnsi="宋体" w:cs="宋体"/>
              </w:rPr>
              <w:t xml:space="preserve"> </w:t>
            </w:r>
            <w:r>
              <w:rPr>
                <w:rFonts w:ascii="宋体" w:hAnsi="宋体" w:cs="宋体" w:hint="eastAsia"/>
              </w:rPr>
              <w:t>真</w:t>
            </w:r>
          </w:p>
        </w:tc>
        <w:tc>
          <w:tcPr>
            <w:tcW w:w="956" w:type="dxa"/>
            <w:vAlign w:val="center"/>
          </w:tcPr>
          <w:p w:rsidR="000B0DA6" w:rsidRDefault="000B0DA6" w:rsidP="006B1B0C">
            <w:pPr>
              <w:adjustRightInd w:val="0"/>
              <w:snapToGrid w:val="0"/>
              <w:jc w:val="center"/>
              <w:rPr>
                <w:rFonts w:ascii="宋体"/>
              </w:rPr>
            </w:pPr>
          </w:p>
        </w:tc>
        <w:tc>
          <w:tcPr>
            <w:tcW w:w="1466" w:type="dxa"/>
            <w:gridSpan w:val="2"/>
            <w:vAlign w:val="center"/>
          </w:tcPr>
          <w:p w:rsidR="000B0DA6" w:rsidRDefault="000B0DA6" w:rsidP="006B1B0C">
            <w:pPr>
              <w:adjustRightInd w:val="0"/>
              <w:snapToGrid w:val="0"/>
              <w:jc w:val="center"/>
              <w:rPr>
                <w:rFonts w:ascii="宋体"/>
              </w:rPr>
            </w:pPr>
            <w:r>
              <w:rPr>
                <w:rFonts w:ascii="宋体" w:hAnsi="宋体" w:cs="宋体" w:hint="eastAsia"/>
              </w:rPr>
              <w:t>公共邮箱</w:t>
            </w:r>
          </w:p>
        </w:tc>
        <w:tc>
          <w:tcPr>
            <w:tcW w:w="2013" w:type="dxa"/>
            <w:gridSpan w:val="3"/>
            <w:vAlign w:val="center"/>
          </w:tcPr>
          <w:p w:rsidR="000B0DA6" w:rsidRDefault="000B0DA6" w:rsidP="006B1B0C">
            <w:pPr>
              <w:adjustRightInd w:val="0"/>
              <w:snapToGrid w:val="0"/>
              <w:jc w:val="center"/>
              <w:rPr>
                <w:rFonts w:ascii="宋体"/>
              </w:rPr>
            </w:pPr>
          </w:p>
        </w:tc>
      </w:tr>
      <w:tr w:rsidR="000B0DA6">
        <w:trPr>
          <w:trHeight w:val="2663"/>
        </w:trPr>
        <w:tc>
          <w:tcPr>
            <w:tcW w:w="8973" w:type="dxa"/>
            <w:gridSpan w:val="13"/>
            <w:vAlign w:val="center"/>
          </w:tcPr>
          <w:p w:rsidR="000B0DA6" w:rsidRDefault="000B0DA6" w:rsidP="006B1B0C">
            <w:pPr>
              <w:adjustRightInd w:val="0"/>
              <w:snapToGrid w:val="0"/>
              <w:rPr>
                <w:rFonts w:ascii="黑体" w:eastAsia="黑体" w:hAnsi="黑体"/>
              </w:rPr>
            </w:pPr>
            <w:r>
              <w:rPr>
                <w:rFonts w:ascii="黑体" w:eastAsia="黑体" w:hAnsi="黑体" w:cs="黑体" w:hint="eastAsia"/>
              </w:rPr>
              <w:t>二、基地类型（单选）</w:t>
            </w:r>
          </w:p>
          <w:p w:rsidR="000B0DA6" w:rsidRDefault="000B0DA6" w:rsidP="000B0DA6">
            <w:pPr>
              <w:adjustRightInd w:val="0"/>
              <w:snapToGrid w:val="0"/>
              <w:ind w:left="1680" w:hangingChars="800" w:hanging="1680"/>
              <w:rPr>
                <w:rFonts w:ascii="宋体"/>
              </w:rPr>
            </w:pPr>
            <w:r>
              <w:rPr>
                <w:rFonts w:ascii="宋体" w:hAnsi="宋体" w:cs="宋体" w:hint="eastAsia"/>
              </w:rPr>
              <w:t>□场馆类：展示涵盖多学科、多领域或专题性科普知识的有形互动展品为主，长期面向公众开展</w:t>
            </w:r>
          </w:p>
          <w:p w:rsidR="000B0DA6" w:rsidRDefault="000B0DA6" w:rsidP="000B0DA6">
            <w:pPr>
              <w:adjustRightInd w:val="0"/>
              <w:snapToGrid w:val="0"/>
              <w:ind w:firstLineChars="500" w:firstLine="1050"/>
              <w:rPr>
                <w:rFonts w:ascii="宋体"/>
              </w:rPr>
            </w:pPr>
            <w:r>
              <w:rPr>
                <w:rFonts w:ascii="宋体" w:hAnsi="宋体" w:cs="宋体" w:hint="eastAsia"/>
              </w:rPr>
              <w:t>科普活动的固定场所，包括科技馆、教育文化场馆以及高等院校、科研机构和其他</w:t>
            </w:r>
          </w:p>
          <w:p w:rsidR="000B0DA6" w:rsidRDefault="000B0DA6" w:rsidP="000B0DA6">
            <w:pPr>
              <w:adjustRightInd w:val="0"/>
              <w:snapToGrid w:val="0"/>
              <w:ind w:firstLineChars="500" w:firstLine="1050"/>
              <w:rPr>
                <w:rFonts w:ascii="宋体"/>
              </w:rPr>
            </w:pPr>
            <w:r>
              <w:rPr>
                <w:rFonts w:ascii="宋体" w:hAnsi="宋体" w:cs="宋体" w:hint="eastAsia"/>
              </w:rPr>
              <w:t>组织内部具有科普功能并有条件向公众开放的场馆、实验室等。</w:t>
            </w:r>
          </w:p>
          <w:p w:rsidR="000B0DA6" w:rsidRDefault="000B0DA6" w:rsidP="000B0DA6">
            <w:pPr>
              <w:adjustRightInd w:val="0"/>
              <w:snapToGrid w:val="0"/>
              <w:ind w:left="1680" w:hangingChars="800" w:hanging="1680"/>
              <w:rPr>
                <w:rFonts w:ascii="宋体"/>
              </w:rPr>
            </w:pPr>
            <w:r>
              <w:rPr>
                <w:rFonts w:ascii="宋体" w:hAnsi="宋体" w:cs="宋体" w:hint="eastAsia"/>
              </w:rPr>
              <w:t>□自然保护地类：具有突出科技内涵和科普功能的国家公园、自然保护区、森林公园、湿地公园、风景名胜区等自然资源保护场地。</w:t>
            </w:r>
          </w:p>
          <w:p w:rsidR="000B0DA6" w:rsidRDefault="000B0DA6" w:rsidP="000B0DA6">
            <w:pPr>
              <w:adjustRightInd w:val="0"/>
              <w:snapToGrid w:val="0"/>
              <w:ind w:left="1470" w:hangingChars="700" w:hanging="1470"/>
              <w:rPr>
                <w:rFonts w:ascii="宋体"/>
              </w:rPr>
            </w:pPr>
            <w:r>
              <w:rPr>
                <w:rFonts w:ascii="宋体" w:hAnsi="宋体" w:cs="宋体" w:hint="eastAsia"/>
              </w:rPr>
              <w:t>□生产示范类：科普基地是指在技术创新、环境保护、生物医药、食品健康、现代农业等领域，既具有行业代表性，又具备面向公众开展科普活动能力的企业、产业园区等。</w:t>
            </w:r>
          </w:p>
          <w:p w:rsidR="000B0DA6" w:rsidRDefault="000B0DA6" w:rsidP="000B0DA6">
            <w:pPr>
              <w:adjustRightInd w:val="0"/>
              <w:snapToGrid w:val="0"/>
              <w:ind w:left="1470" w:hangingChars="700" w:hanging="1470"/>
              <w:rPr>
                <w:rFonts w:ascii="宋体"/>
              </w:rPr>
            </w:pPr>
            <w:r>
              <w:rPr>
                <w:rFonts w:ascii="宋体" w:hAnsi="宋体" w:cs="宋体" w:hint="eastAsia"/>
              </w:rPr>
              <w:t>□教育培训类：针对科普从业人员、科普志愿者、普通公众（青少年、城镇居民等）开展科普培训和实践的机构。</w:t>
            </w:r>
          </w:p>
          <w:p w:rsidR="000B0DA6" w:rsidRDefault="000B0DA6" w:rsidP="000B0DA6">
            <w:pPr>
              <w:adjustRightInd w:val="0"/>
              <w:snapToGrid w:val="0"/>
              <w:ind w:left="1470" w:hangingChars="700" w:hanging="1470"/>
              <w:rPr>
                <w:rFonts w:ascii="宋体"/>
              </w:rPr>
            </w:pPr>
            <w:r>
              <w:rPr>
                <w:rFonts w:ascii="宋体" w:hAnsi="宋体" w:cs="宋体" w:hint="eastAsia"/>
              </w:rPr>
              <w:t>□信息传媒类：科普基地是指具有全省覆盖能力，以电子媒介、印刷媒介等为载体，面向公众开展科普工作的机构。</w:t>
            </w:r>
          </w:p>
        </w:tc>
      </w:tr>
      <w:tr w:rsidR="000B0DA6">
        <w:trPr>
          <w:trHeight w:val="762"/>
        </w:trPr>
        <w:tc>
          <w:tcPr>
            <w:tcW w:w="8973" w:type="dxa"/>
            <w:gridSpan w:val="13"/>
            <w:vAlign w:val="center"/>
          </w:tcPr>
          <w:p w:rsidR="000B0DA6" w:rsidRDefault="000B0DA6" w:rsidP="006B1B0C">
            <w:pPr>
              <w:adjustRightInd w:val="0"/>
              <w:snapToGrid w:val="0"/>
              <w:rPr>
                <w:rFonts w:ascii="黑体" w:eastAsia="黑体" w:hAnsi="黑体"/>
              </w:rPr>
            </w:pPr>
            <w:r>
              <w:rPr>
                <w:rFonts w:ascii="黑体" w:eastAsia="黑体" w:hAnsi="黑体" w:cs="黑体" w:hint="eastAsia"/>
              </w:rPr>
              <w:t>三、科普工作管理制度、规划或计划（</w:t>
            </w:r>
            <w:r>
              <w:rPr>
                <w:rFonts w:ascii="黑体" w:eastAsia="黑体" w:hAnsi="黑体" w:cs="黑体"/>
              </w:rPr>
              <w:t>3-5</w:t>
            </w:r>
            <w:r>
              <w:rPr>
                <w:rFonts w:ascii="黑体" w:eastAsia="黑体" w:hAnsi="黑体" w:cs="黑体" w:hint="eastAsia"/>
              </w:rPr>
              <w:t>年内）</w:t>
            </w:r>
          </w:p>
          <w:p w:rsidR="000B0DA6" w:rsidRDefault="000B0DA6" w:rsidP="006B1B0C">
            <w:pPr>
              <w:adjustRightInd w:val="0"/>
              <w:snapToGrid w:val="0"/>
              <w:rPr>
                <w:rFonts w:ascii="宋体"/>
              </w:rPr>
            </w:pPr>
            <w:r>
              <w:rPr>
                <w:rFonts w:ascii="宋体" w:hAnsi="宋体" w:cs="宋体" w:hint="eastAsia"/>
              </w:rPr>
              <w:t>□有（请附书面材料）□无</w:t>
            </w:r>
          </w:p>
        </w:tc>
      </w:tr>
      <w:tr w:rsidR="000B0DA6">
        <w:trPr>
          <w:trHeight w:val="90"/>
        </w:trPr>
        <w:tc>
          <w:tcPr>
            <w:tcW w:w="8973" w:type="dxa"/>
            <w:gridSpan w:val="13"/>
            <w:vAlign w:val="center"/>
          </w:tcPr>
          <w:p w:rsidR="000B0DA6" w:rsidRDefault="000B0DA6" w:rsidP="006B1B0C">
            <w:pPr>
              <w:adjustRightInd w:val="0"/>
              <w:snapToGrid w:val="0"/>
              <w:rPr>
                <w:rFonts w:ascii="黑体" w:eastAsia="黑体" w:hAnsi="黑体"/>
              </w:rPr>
            </w:pPr>
            <w:r>
              <w:rPr>
                <w:rFonts w:ascii="黑体" w:eastAsia="黑体" w:hAnsi="黑体" w:cs="黑体" w:hint="eastAsia"/>
              </w:rPr>
              <w:t>四、科普工作人员情况</w:t>
            </w:r>
          </w:p>
          <w:p w:rsidR="000B0DA6" w:rsidRDefault="000B0DA6" w:rsidP="000B0DA6">
            <w:pPr>
              <w:adjustRightInd w:val="0"/>
              <w:snapToGrid w:val="0"/>
              <w:ind w:firstLineChars="200" w:firstLine="420"/>
              <w:rPr>
                <w:rFonts w:ascii="宋体"/>
              </w:rPr>
            </w:pPr>
            <w:r>
              <w:rPr>
                <w:rFonts w:ascii="宋体" w:hAnsi="宋体" w:cs="宋体" w:hint="eastAsia"/>
              </w:rPr>
              <w:t>专职人员数：名；兼职人员数：</w:t>
            </w:r>
            <w:r>
              <w:rPr>
                <w:rFonts w:ascii="宋体" w:hAnsi="宋体" w:cs="宋体"/>
              </w:rPr>
              <w:t xml:space="preserve">   </w:t>
            </w:r>
            <w:r>
              <w:rPr>
                <w:rFonts w:ascii="宋体" w:hAnsi="宋体" w:cs="宋体" w:hint="eastAsia"/>
              </w:rPr>
              <w:t>名。</w:t>
            </w:r>
          </w:p>
          <w:tbl>
            <w:tblPr>
              <w:tblW w:w="0" w:type="auto"/>
              <w:jc w:val="center"/>
              <w:tblBorders>
                <w:insideH w:val="single" w:sz="4" w:space="0" w:color="auto"/>
                <w:insideV w:val="single" w:sz="4" w:space="0" w:color="auto"/>
              </w:tblBorders>
              <w:tblLayout w:type="fixed"/>
              <w:tblLook w:val="0000" w:firstRow="0" w:lastRow="0" w:firstColumn="0" w:lastColumn="0" w:noHBand="0" w:noVBand="0"/>
            </w:tblPr>
            <w:tblGrid>
              <w:gridCol w:w="893"/>
              <w:gridCol w:w="1066"/>
              <w:gridCol w:w="917"/>
              <w:gridCol w:w="1550"/>
              <w:gridCol w:w="1066"/>
              <w:gridCol w:w="1267"/>
              <w:gridCol w:w="2277"/>
            </w:tblGrid>
            <w:tr w:rsidR="000B0DA6">
              <w:trPr>
                <w:trHeight w:val="567"/>
                <w:jc w:val="center"/>
              </w:trPr>
              <w:tc>
                <w:tcPr>
                  <w:tcW w:w="893" w:type="dxa"/>
                  <w:tcBorders>
                    <w:top w:val="single" w:sz="4" w:space="0" w:color="auto"/>
                    <w:bottom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r>
                    <w:rPr>
                      <w:rFonts w:ascii="宋体" w:hAnsi="宋体" w:cs="宋体" w:hint="eastAsia"/>
                      <w:color w:val="000000"/>
                      <w:kern w:val="0"/>
                      <w:sz w:val="22"/>
                      <w:szCs w:val="22"/>
                    </w:rPr>
                    <w:t>专兼职</w:t>
                  </w:r>
                </w:p>
              </w:tc>
              <w:tc>
                <w:tcPr>
                  <w:tcW w:w="1066" w:type="dxa"/>
                  <w:tcBorders>
                    <w:top w:val="single" w:sz="4" w:space="0" w:color="auto"/>
                    <w:left w:val="single" w:sz="4" w:space="0" w:color="auto"/>
                    <w:bottom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r>
                    <w:rPr>
                      <w:rFonts w:ascii="宋体" w:hAnsi="宋体" w:cs="宋体" w:hint="eastAsia"/>
                      <w:color w:val="000000"/>
                      <w:kern w:val="0"/>
                      <w:sz w:val="22"/>
                      <w:szCs w:val="22"/>
                    </w:rPr>
                    <w:t>姓名</w:t>
                  </w:r>
                </w:p>
              </w:tc>
              <w:tc>
                <w:tcPr>
                  <w:tcW w:w="917" w:type="dxa"/>
                  <w:tcBorders>
                    <w:top w:val="single" w:sz="4" w:space="0" w:color="auto"/>
                    <w:left w:val="single" w:sz="4" w:space="0" w:color="auto"/>
                    <w:bottom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r>
                    <w:rPr>
                      <w:rFonts w:ascii="宋体" w:hAnsi="宋体" w:cs="宋体" w:hint="eastAsia"/>
                      <w:color w:val="000000"/>
                      <w:kern w:val="0"/>
                      <w:sz w:val="22"/>
                      <w:szCs w:val="22"/>
                    </w:rPr>
                    <w:t>年龄</w:t>
                  </w:r>
                </w:p>
              </w:tc>
              <w:tc>
                <w:tcPr>
                  <w:tcW w:w="1550" w:type="dxa"/>
                  <w:tcBorders>
                    <w:top w:val="single" w:sz="4" w:space="0" w:color="auto"/>
                    <w:left w:val="single" w:sz="4" w:space="0" w:color="auto"/>
                    <w:bottom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r>
                    <w:rPr>
                      <w:rFonts w:ascii="宋体" w:hAnsi="宋体" w:cs="宋体" w:hint="eastAsia"/>
                      <w:color w:val="000000"/>
                      <w:kern w:val="0"/>
                      <w:sz w:val="22"/>
                      <w:szCs w:val="22"/>
                    </w:rPr>
                    <w:t>专业</w:t>
                  </w:r>
                </w:p>
              </w:tc>
              <w:tc>
                <w:tcPr>
                  <w:tcW w:w="1066" w:type="dxa"/>
                  <w:tcBorders>
                    <w:top w:val="single" w:sz="4" w:space="0" w:color="auto"/>
                    <w:left w:val="single" w:sz="4" w:space="0" w:color="auto"/>
                    <w:bottom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r>
                    <w:rPr>
                      <w:rFonts w:ascii="宋体" w:hAnsi="宋体" w:cs="宋体" w:hint="eastAsia"/>
                      <w:color w:val="000000"/>
                      <w:kern w:val="0"/>
                      <w:sz w:val="22"/>
                      <w:szCs w:val="22"/>
                    </w:rPr>
                    <w:t>学历</w:t>
                  </w:r>
                </w:p>
              </w:tc>
              <w:tc>
                <w:tcPr>
                  <w:tcW w:w="1267" w:type="dxa"/>
                  <w:tcBorders>
                    <w:top w:val="single" w:sz="4" w:space="0" w:color="auto"/>
                    <w:left w:val="single" w:sz="4" w:space="0" w:color="auto"/>
                    <w:bottom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r>
                    <w:rPr>
                      <w:rFonts w:ascii="宋体" w:hAnsi="宋体" w:cs="宋体" w:hint="eastAsia"/>
                      <w:color w:val="000000"/>
                      <w:kern w:val="0"/>
                      <w:sz w:val="22"/>
                      <w:szCs w:val="22"/>
                    </w:rPr>
                    <w:t>职称</w:t>
                  </w:r>
                </w:p>
              </w:tc>
              <w:tc>
                <w:tcPr>
                  <w:tcW w:w="2277" w:type="dxa"/>
                  <w:tcBorders>
                    <w:top w:val="single" w:sz="4" w:space="0" w:color="auto"/>
                    <w:left w:val="single" w:sz="4" w:space="0" w:color="auto"/>
                    <w:bottom w:val="single" w:sz="4" w:space="0" w:color="auto"/>
                  </w:tcBorders>
                  <w:vAlign w:val="center"/>
                </w:tcPr>
                <w:p w:rsidR="000B0DA6" w:rsidRDefault="000B0DA6" w:rsidP="006B1B0C">
                  <w:pPr>
                    <w:widowControl/>
                    <w:jc w:val="center"/>
                    <w:rPr>
                      <w:rFonts w:ascii="宋体"/>
                      <w:color w:val="000000"/>
                      <w:kern w:val="0"/>
                      <w:sz w:val="22"/>
                    </w:rPr>
                  </w:pPr>
                  <w:r>
                    <w:rPr>
                      <w:rFonts w:ascii="宋体" w:hAnsi="宋体" w:cs="宋体" w:hint="eastAsia"/>
                      <w:color w:val="000000"/>
                      <w:kern w:val="0"/>
                      <w:sz w:val="22"/>
                      <w:szCs w:val="22"/>
                    </w:rPr>
                    <w:t>从事科普工作年限</w:t>
                  </w:r>
                </w:p>
              </w:tc>
            </w:tr>
            <w:tr w:rsidR="000B0DA6">
              <w:trPr>
                <w:trHeight w:val="567"/>
                <w:jc w:val="center"/>
              </w:trPr>
              <w:tc>
                <w:tcPr>
                  <w:tcW w:w="893" w:type="dxa"/>
                  <w:tcBorders>
                    <w:top w:val="single" w:sz="4" w:space="0" w:color="auto"/>
                    <w:bottom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p>
              </w:tc>
              <w:tc>
                <w:tcPr>
                  <w:tcW w:w="1066" w:type="dxa"/>
                  <w:tcBorders>
                    <w:top w:val="single" w:sz="4" w:space="0" w:color="auto"/>
                    <w:left w:val="single" w:sz="4" w:space="0" w:color="auto"/>
                    <w:bottom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p>
              </w:tc>
              <w:tc>
                <w:tcPr>
                  <w:tcW w:w="917" w:type="dxa"/>
                  <w:tcBorders>
                    <w:top w:val="single" w:sz="4" w:space="0" w:color="auto"/>
                    <w:left w:val="single" w:sz="4" w:space="0" w:color="auto"/>
                    <w:bottom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p>
              </w:tc>
              <w:tc>
                <w:tcPr>
                  <w:tcW w:w="1550" w:type="dxa"/>
                  <w:tcBorders>
                    <w:top w:val="single" w:sz="4" w:space="0" w:color="auto"/>
                    <w:left w:val="single" w:sz="4" w:space="0" w:color="auto"/>
                    <w:bottom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p>
              </w:tc>
              <w:tc>
                <w:tcPr>
                  <w:tcW w:w="1066" w:type="dxa"/>
                  <w:tcBorders>
                    <w:top w:val="single" w:sz="4" w:space="0" w:color="auto"/>
                    <w:left w:val="single" w:sz="4" w:space="0" w:color="auto"/>
                    <w:bottom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p>
              </w:tc>
              <w:tc>
                <w:tcPr>
                  <w:tcW w:w="1267" w:type="dxa"/>
                  <w:tcBorders>
                    <w:top w:val="single" w:sz="4" w:space="0" w:color="auto"/>
                    <w:left w:val="single" w:sz="4" w:space="0" w:color="auto"/>
                    <w:bottom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p>
              </w:tc>
              <w:tc>
                <w:tcPr>
                  <w:tcW w:w="2277" w:type="dxa"/>
                  <w:tcBorders>
                    <w:top w:val="single" w:sz="4" w:space="0" w:color="auto"/>
                    <w:left w:val="single" w:sz="4" w:space="0" w:color="auto"/>
                    <w:bottom w:val="single" w:sz="4" w:space="0" w:color="auto"/>
                  </w:tcBorders>
                  <w:vAlign w:val="center"/>
                </w:tcPr>
                <w:p w:rsidR="000B0DA6" w:rsidRDefault="000B0DA6" w:rsidP="006B1B0C">
                  <w:pPr>
                    <w:widowControl/>
                    <w:jc w:val="center"/>
                    <w:rPr>
                      <w:rFonts w:ascii="宋体"/>
                      <w:color w:val="000000"/>
                      <w:kern w:val="0"/>
                      <w:sz w:val="22"/>
                    </w:rPr>
                  </w:pPr>
                </w:p>
              </w:tc>
            </w:tr>
            <w:tr w:rsidR="000B0DA6">
              <w:trPr>
                <w:trHeight w:val="567"/>
                <w:jc w:val="center"/>
              </w:trPr>
              <w:tc>
                <w:tcPr>
                  <w:tcW w:w="893" w:type="dxa"/>
                  <w:tcBorders>
                    <w:top w:val="single" w:sz="4" w:space="0" w:color="auto"/>
                    <w:bottom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p>
              </w:tc>
              <w:tc>
                <w:tcPr>
                  <w:tcW w:w="1066" w:type="dxa"/>
                  <w:tcBorders>
                    <w:top w:val="single" w:sz="4" w:space="0" w:color="auto"/>
                    <w:left w:val="single" w:sz="4" w:space="0" w:color="auto"/>
                    <w:bottom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p>
              </w:tc>
              <w:tc>
                <w:tcPr>
                  <w:tcW w:w="917" w:type="dxa"/>
                  <w:tcBorders>
                    <w:top w:val="single" w:sz="4" w:space="0" w:color="auto"/>
                    <w:left w:val="single" w:sz="4" w:space="0" w:color="auto"/>
                    <w:bottom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p>
              </w:tc>
              <w:tc>
                <w:tcPr>
                  <w:tcW w:w="1550" w:type="dxa"/>
                  <w:tcBorders>
                    <w:top w:val="single" w:sz="4" w:space="0" w:color="auto"/>
                    <w:left w:val="single" w:sz="4" w:space="0" w:color="auto"/>
                    <w:bottom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p>
              </w:tc>
              <w:tc>
                <w:tcPr>
                  <w:tcW w:w="1066" w:type="dxa"/>
                  <w:tcBorders>
                    <w:top w:val="single" w:sz="4" w:space="0" w:color="auto"/>
                    <w:left w:val="single" w:sz="4" w:space="0" w:color="auto"/>
                    <w:bottom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p>
              </w:tc>
              <w:tc>
                <w:tcPr>
                  <w:tcW w:w="1267" w:type="dxa"/>
                  <w:tcBorders>
                    <w:top w:val="single" w:sz="4" w:space="0" w:color="auto"/>
                    <w:left w:val="single" w:sz="4" w:space="0" w:color="auto"/>
                    <w:bottom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p>
              </w:tc>
              <w:tc>
                <w:tcPr>
                  <w:tcW w:w="2277" w:type="dxa"/>
                  <w:tcBorders>
                    <w:top w:val="single" w:sz="4" w:space="0" w:color="auto"/>
                    <w:left w:val="single" w:sz="4" w:space="0" w:color="auto"/>
                    <w:bottom w:val="single" w:sz="4" w:space="0" w:color="auto"/>
                  </w:tcBorders>
                  <w:vAlign w:val="center"/>
                </w:tcPr>
                <w:p w:rsidR="000B0DA6" w:rsidRDefault="000B0DA6" w:rsidP="006B1B0C">
                  <w:pPr>
                    <w:widowControl/>
                    <w:jc w:val="center"/>
                    <w:rPr>
                      <w:rFonts w:ascii="宋体"/>
                      <w:color w:val="000000"/>
                      <w:kern w:val="0"/>
                      <w:sz w:val="22"/>
                    </w:rPr>
                  </w:pPr>
                </w:p>
              </w:tc>
            </w:tr>
            <w:tr w:rsidR="000B0DA6">
              <w:trPr>
                <w:trHeight w:val="567"/>
                <w:jc w:val="center"/>
              </w:trPr>
              <w:tc>
                <w:tcPr>
                  <w:tcW w:w="893" w:type="dxa"/>
                  <w:tcBorders>
                    <w:top w:val="single" w:sz="4" w:space="0" w:color="auto"/>
                    <w:bottom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p>
              </w:tc>
              <w:tc>
                <w:tcPr>
                  <w:tcW w:w="1066" w:type="dxa"/>
                  <w:tcBorders>
                    <w:top w:val="single" w:sz="4" w:space="0" w:color="auto"/>
                    <w:left w:val="single" w:sz="4" w:space="0" w:color="auto"/>
                    <w:bottom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p>
              </w:tc>
              <w:tc>
                <w:tcPr>
                  <w:tcW w:w="917" w:type="dxa"/>
                  <w:tcBorders>
                    <w:top w:val="single" w:sz="4" w:space="0" w:color="auto"/>
                    <w:left w:val="single" w:sz="4" w:space="0" w:color="auto"/>
                    <w:bottom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p>
              </w:tc>
              <w:tc>
                <w:tcPr>
                  <w:tcW w:w="1550" w:type="dxa"/>
                  <w:tcBorders>
                    <w:top w:val="single" w:sz="4" w:space="0" w:color="auto"/>
                    <w:left w:val="single" w:sz="4" w:space="0" w:color="auto"/>
                    <w:bottom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p>
              </w:tc>
              <w:tc>
                <w:tcPr>
                  <w:tcW w:w="1066" w:type="dxa"/>
                  <w:tcBorders>
                    <w:top w:val="single" w:sz="4" w:space="0" w:color="auto"/>
                    <w:left w:val="single" w:sz="4" w:space="0" w:color="auto"/>
                    <w:bottom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p>
              </w:tc>
              <w:tc>
                <w:tcPr>
                  <w:tcW w:w="1267" w:type="dxa"/>
                  <w:tcBorders>
                    <w:top w:val="single" w:sz="4" w:space="0" w:color="auto"/>
                    <w:left w:val="single" w:sz="4" w:space="0" w:color="auto"/>
                    <w:bottom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p>
              </w:tc>
              <w:tc>
                <w:tcPr>
                  <w:tcW w:w="2277" w:type="dxa"/>
                  <w:tcBorders>
                    <w:top w:val="single" w:sz="4" w:space="0" w:color="auto"/>
                    <w:left w:val="single" w:sz="4" w:space="0" w:color="auto"/>
                    <w:bottom w:val="single" w:sz="4" w:space="0" w:color="auto"/>
                  </w:tcBorders>
                  <w:vAlign w:val="center"/>
                </w:tcPr>
                <w:p w:rsidR="000B0DA6" w:rsidRDefault="000B0DA6" w:rsidP="006B1B0C">
                  <w:pPr>
                    <w:widowControl/>
                    <w:jc w:val="center"/>
                    <w:rPr>
                      <w:rFonts w:ascii="宋体"/>
                      <w:color w:val="000000"/>
                      <w:kern w:val="0"/>
                      <w:sz w:val="22"/>
                    </w:rPr>
                  </w:pPr>
                </w:p>
              </w:tc>
            </w:tr>
            <w:tr w:rsidR="000B0DA6">
              <w:trPr>
                <w:trHeight w:val="567"/>
                <w:jc w:val="center"/>
              </w:trPr>
              <w:tc>
                <w:tcPr>
                  <w:tcW w:w="893" w:type="dxa"/>
                  <w:tcBorders>
                    <w:top w:val="single" w:sz="4" w:space="0" w:color="auto"/>
                    <w:bottom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p>
              </w:tc>
              <w:tc>
                <w:tcPr>
                  <w:tcW w:w="1066" w:type="dxa"/>
                  <w:tcBorders>
                    <w:top w:val="single" w:sz="4" w:space="0" w:color="auto"/>
                    <w:left w:val="single" w:sz="4" w:space="0" w:color="auto"/>
                    <w:bottom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p>
              </w:tc>
              <w:tc>
                <w:tcPr>
                  <w:tcW w:w="917" w:type="dxa"/>
                  <w:tcBorders>
                    <w:top w:val="single" w:sz="4" w:space="0" w:color="auto"/>
                    <w:left w:val="single" w:sz="4" w:space="0" w:color="auto"/>
                    <w:bottom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p>
              </w:tc>
              <w:tc>
                <w:tcPr>
                  <w:tcW w:w="1550" w:type="dxa"/>
                  <w:tcBorders>
                    <w:top w:val="single" w:sz="4" w:space="0" w:color="auto"/>
                    <w:left w:val="single" w:sz="4" w:space="0" w:color="auto"/>
                    <w:bottom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p>
              </w:tc>
              <w:tc>
                <w:tcPr>
                  <w:tcW w:w="1066" w:type="dxa"/>
                  <w:tcBorders>
                    <w:top w:val="single" w:sz="4" w:space="0" w:color="auto"/>
                    <w:left w:val="single" w:sz="4" w:space="0" w:color="auto"/>
                    <w:bottom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p>
              </w:tc>
              <w:tc>
                <w:tcPr>
                  <w:tcW w:w="1267" w:type="dxa"/>
                  <w:tcBorders>
                    <w:top w:val="single" w:sz="4" w:space="0" w:color="auto"/>
                    <w:left w:val="single" w:sz="4" w:space="0" w:color="auto"/>
                    <w:bottom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p>
              </w:tc>
              <w:tc>
                <w:tcPr>
                  <w:tcW w:w="2277" w:type="dxa"/>
                  <w:tcBorders>
                    <w:top w:val="single" w:sz="4" w:space="0" w:color="auto"/>
                    <w:left w:val="single" w:sz="4" w:space="0" w:color="auto"/>
                    <w:bottom w:val="single" w:sz="4" w:space="0" w:color="auto"/>
                  </w:tcBorders>
                  <w:vAlign w:val="center"/>
                </w:tcPr>
                <w:p w:rsidR="000B0DA6" w:rsidRDefault="000B0DA6" w:rsidP="006B1B0C">
                  <w:pPr>
                    <w:widowControl/>
                    <w:jc w:val="center"/>
                    <w:rPr>
                      <w:rFonts w:ascii="宋体"/>
                      <w:color w:val="000000"/>
                      <w:kern w:val="0"/>
                      <w:sz w:val="22"/>
                    </w:rPr>
                  </w:pPr>
                </w:p>
              </w:tc>
            </w:tr>
            <w:tr w:rsidR="000B0DA6">
              <w:trPr>
                <w:trHeight w:val="567"/>
                <w:jc w:val="center"/>
              </w:trPr>
              <w:tc>
                <w:tcPr>
                  <w:tcW w:w="893" w:type="dxa"/>
                  <w:tcBorders>
                    <w:top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p>
              </w:tc>
              <w:tc>
                <w:tcPr>
                  <w:tcW w:w="1066" w:type="dxa"/>
                  <w:tcBorders>
                    <w:top w:val="single" w:sz="4" w:space="0" w:color="auto"/>
                    <w:left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p>
              </w:tc>
              <w:tc>
                <w:tcPr>
                  <w:tcW w:w="917" w:type="dxa"/>
                  <w:tcBorders>
                    <w:top w:val="single" w:sz="4" w:space="0" w:color="auto"/>
                    <w:left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p>
              </w:tc>
              <w:tc>
                <w:tcPr>
                  <w:tcW w:w="1550" w:type="dxa"/>
                  <w:tcBorders>
                    <w:top w:val="single" w:sz="4" w:space="0" w:color="auto"/>
                    <w:left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p>
              </w:tc>
              <w:tc>
                <w:tcPr>
                  <w:tcW w:w="1066" w:type="dxa"/>
                  <w:tcBorders>
                    <w:top w:val="single" w:sz="4" w:space="0" w:color="auto"/>
                    <w:left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p>
              </w:tc>
              <w:tc>
                <w:tcPr>
                  <w:tcW w:w="1267" w:type="dxa"/>
                  <w:tcBorders>
                    <w:top w:val="single" w:sz="4" w:space="0" w:color="auto"/>
                    <w:left w:val="single" w:sz="4" w:space="0" w:color="auto"/>
                    <w:right w:val="single" w:sz="4" w:space="0" w:color="auto"/>
                  </w:tcBorders>
                  <w:vAlign w:val="center"/>
                </w:tcPr>
                <w:p w:rsidR="000B0DA6" w:rsidRDefault="000B0DA6" w:rsidP="006B1B0C">
                  <w:pPr>
                    <w:widowControl/>
                    <w:jc w:val="center"/>
                    <w:rPr>
                      <w:rFonts w:ascii="宋体"/>
                      <w:color w:val="000000"/>
                      <w:kern w:val="0"/>
                      <w:sz w:val="22"/>
                    </w:rPr>
                  </w:pPr>
                </w:p>
              </w:tc>
              <w:tc>
                <w:tcPr>
                  <w:tcW w:w="2277" w:type="dxa"/>
                  <w:tcBorders>
                    <w:top w:val="single" w:sz="4" w:space="0" w:color="auto"/>
                    <w:left w:val="single" w:sz="4" w:space="0" w:color="auto"/>
                  </w:tcBorders>
                  <w:vAlign w:val="center"/>
                </w:tcPr>
                <w:p w:rsidR="000B0DA6" w:rsidRDefault="000B0DA6" w:rsidP="006B1B0C">
                  <w:pPr>
                    <w:widowControl/>
                    <w:jc w:val="center"/>
                    <w:rPr>
                      <w:rFonts w:ascii="宋体"/>
                      <w:color w:val="000000"/>
                      <w:kern w:val="0"/>
                      <w:sz w:val="22"/>
                    </w:rPr>
                  </w:pPr>
                </w:p>
              </w:tc>
            </w:tr>
          </w:tbl>
          <w:p w:rsidR="000B0DA6" w:rsidRDefault="000B0DA6" w:rsidP="006B1B0C">
            <w:pPr>
              <w:adjustRightInd w:val="0"/>
              <w:snapToGrid w:val="0"/>
              <w:rPr>
                <w:rFonts w:ascii="宋体"/>
              </w:rPr>
            </w:pPr>
          </w:p>
        </w:tc>
      </w:tr>
      <w:tr w:rsidR="000B0DA6">
        <w:trPr>
          <w:trHeight w:val="804"/>
        </w:trPr>
        <w:tc>
          <w:tcPr>
            <w:tcW w:w="8973" w:type="dxa"/>
            <w:gridSpan w:val="13"/>
            <w:vAlign w:val="center"/>
          </w:tcPr>
          <w:p w:rsidR="000B0DA6" w:rsidRDefault="000B0DA6" w:rsidP="006B1B0C">
            <w:pPr>
              <w:adjustRightInd w:val="0"/>
              <w:snapToGrid w:val="0"/>
              <w:spacing w:line="360" w:lineRule="exact"/>
              <w:rPr>
                <w:rFonts w:ascii="宋体"/>
              </w:rPr>
            </w:pPr>
            <w:r>
              <w:rPr>
                <w:rFonts w:ascii="黑体" w:eastAsia="黑体" w:hAnsi="黑体" w:cs="黑体" w:hint="eastAsia"/>
              </w:rPr>
              <w:t>五、科普展示场所总面积：</w:t>
            </w:r>
            <w:r>
              <w:rPr>
                <w:rFonts w:ascii="宋体" w:hAnsi="宋体" w:cs="宋体"/>
              </w:rPr>
              <w:t xml:space="preserve">     m</w:t>
            </w:r>
            <w:r>
              <w:rPr>
                <w:rFonts w:ascii="宋体" w:hAnsi="宋体" w:cs="宋体"/>
                <w:vertAlign w:val="superscript"/>
              </w:rPr>
              <w:t>2</w:t>
            </w:r>
            <w:r>
              <w:rPr>
                <w:rFonts w:ascii="宋体" w:hAnsi="宋体" w:cs="宋体" w:hint="eastAsia"/>
              </w:rPr>
              <w:t>，其中室内场馆</w:t>
            </w:r>
            <w:r>
              <w:rPr>
                <w:rFonts w:ascii="宋体" w:hAnsi="宋体" w:cs="宋体"/>
              </w:rPr>
              <w:t xml:space="preserve">       m</w:t>
            </w:r>
            <w:r>
              <w:rPr>
                <w:rFonts w:ascii="宋体" w:hAnsi="宋体" w:cs="宋体"/>
                <w:vertAlign w:val="superscript"/>
              </w:rPr>
              <w:t>2</w:t>
            </w:r>
            <w:r>
              <w:rPr>
                <w:rFonts w:ascii="宋体" w:hAnsi="宋体" w:cs="宋体" w:hint="eastAsia"/>
              </w:rPr>
              <w:t>，室外</w:t>
            </w:r>
            <w:r>
              <w:rPr>
                <w:rFonts w:ascii="宋体" w:hAnsi="宋体" w:cs="宋体"/>
              </w:rPr>
              <w:t xml:space="preserve">      m</w:t>
            </w:r>
            <w:r>
              <w:rPr>
                <w:rFonts w:ascii="宋体" w:hAnsi="宋体" w:cs="宋体"/>
                <w:vertAlign w:val="superscript"/>
              </w:rPr>
              <w:t>2</w:t>
            </w:r>
            <w:r>
              <w:rPr>
                <w:rFonts w:ascii="宋体" w:hAnsi="宋体" w:cs="宋体" w:hint="eastAsia"/>
              </w:rPr>
              <w:t>，多功能报告厅</w:t>
            </w:r>
            <w:r>
              <w:rPr>
                <w:rFonts w:ascii="宋体" w:hAnsi="宋体" w:cs="宋体"/>
              </w:rPr>
              <w:t xml:space="preserve">   m</w:t>
            </w:r>
            <w:r>
              <w:rPr>
                <w:rFonts w:ascii="宋体" w:hAnsi="宋体" w:cs="宋体"/>
                <w:vertAlign w:val="superscript"/>
              </w:rPr>
              <w:t>2</w:t>
            </w:r>
            <w:r>
              <w:rPr>
                <w:rFonts w:ascii="宋体" w:hAnsi="宋体" w:cs="宋体" w:hint="eastAsia"/>
              </w:rPr>
              <w:t>。</w:t>
            </w:r>
          </w:p>
        </w:tc>
      </w:tr>
      <w:tr w:rsidR="000B0DA6">
        <w:trPr>
          <w:trHeight w:val="454"/>
        </w:trPr>
        <w:tc>
          <w:tcPr>
            <w:tcW w:w="8973" w:type="dxa"/>
            <w:gridSpan w:val="13"/>
            <w:vAlign w:val="center"/>
          </w:tcPr>
          <w:p w:rsidR="000B0DA6" w:rsidRDefault="000B0DA6" w:rsidP="006B1B0C">
            <w:pPr>
              <w:adjustRightInd w:val="0"/>
              <w:snapToGrid w:val="0"/>
              <w:spacing w:line="360" w:lineRule="exact"/>
              <w:rPr>
                <w:rFonts w:ascii="宋体" w:eastAsia="黑体" w:hAnsi="宋体"/>
              </w:rPr>
            </w:pPr>
            <w:r>
              <w:rPr>
                <w:rFonts w:ascii="黑体" w:eastAsia="黑体" w:hAnsi="黑体" w:cs="黑体" w:hint="eastAsia"/>
              </w:rPr>
              <w:t>六、每年对外开放时间：天，其中，实行优惠或免费开放时间：天。</w:t>
            </w:r>
          </w:p>
        </w:tc>
      </w:tr>
      <w:tr w:rsidR="000B0DA6">
        <w:trPr>
          <w:trHeight w:val="454"/>
        </w:trPr>
        <w:tc>
          <w:tcPr>
            <w:tcW w:w="8973" w:type="dxa"/>
            <w:gridSpan w:val="13"/>
            <w:vAlign w:val="center"/>
          </w:tcPr>
          <w:p w:rsidR="000B0DA6" w:rsidRDefault="000B0DA6" w:rsidP="006B1B0C">
            <w:pPr>
              <w:adjustRightInd w:val="0"/>
              <w:snapToGrid w:val="0"/>
              <w:spacing w:line="360" w:lineRule="exact"/>
              <w:rPr>
                <w:rFonts w:ascii="宋体"/>
              </w:rPr>
            </w:pPr>
            <w:r>
              <w:rPr>
                <w:rFonts w:ascii="黑体" w:eastAsia="黑体" w:hAnsi="黑体" w:cs="黑体" w:hint="eastAsia"/>
              </w:rPr>
              <w:lastRenderedPageBreak/>
              <w:t>七、每年接待公众：</w:t>
            </w:r>
            <w:r>
              <w:rPr>
                <w:rFonts w:ascii="宋体" w:hAnsi="宋体" w:cs="宋体" w:hint="eastAsia"/>
              </w:rPr>
              <w:t>人次。</w:t>
            </w:r>
          </w:p>
        </w:tc>
      </w:tr>
      <w:tr w:rsidR="000B0DA6">
        <w:trPr>
          <w:trHeight w:val="1113"/>
        </w:trPr>
        <w:tc>
          <w:tcPr>
            <w:tcW w:w="8973" w:type="dxa"/>
            <w:gridSpan w:val="13"/>
            <w:vAlign w:val="center"/>
          </w:tcPr>
          <w:p w:rsidR="000B0DA6" w:rsidRDefault="000B0DA6" w:rsidP="006B1B0C">
            <w:pPr>
              <w:adjustRightInd w:val="0"/>
              <w:snapToGrid w:val="0"/>
              <w:rPr>
                <w:rFonts w:ascii="黑体" w:eastAsia="黑体" w:hAnsi="黑体"/>
              </w:rPr>
            </w:pPr>
            <w:r>
              <w:rPr>
                <w:rFonts w:ascii="黑体" w:eastAsia="黑体" w:hAnsi="黑体" w:cs="黑体" w:hint="eastAsia"/>
              </w:rPr>
              <w:t>八、科普经费年度投入情况</w:t>
            </w:r>
          </w:p>
          <w:p w:rsidR="000B0DA6" w:rsidRDefault="000B0DA6" w:rsidP="006B1B0C">
            <w:pPr>
              <w:adjustRightInd w:val="0"/>
              <w:snapToGrid w:val="0"/>
              <w:rPr>
                <w:rFonts w:ascii="宋体"/>
              </w:rPr>
            </w:pPr>
            <w:r>
              <w:rPr>
                <w:rFonts w:ascii="宋体" w:hAnsi="宋体" w:cs="宋体" w:hint="eastAsia"/>
              </w:rPr>
              <w:t>政府投资：万元；社会赞助：万元。</w:t>
            </w:r>
          </w:p>
          <w:p w:rsidR="000B0DA6" w:rsidRDefault="000B0DA6" w:rsidP="006B1B0C">
            <w:pPr>
              <w:adjustRightInd w:val="0"/>
              <w:snapToGrid w:val="0"/>
              <w:rPr>
                <w:rFonts w:ascii="宋体"/>
              </w:rPr>
            </w:pPr>
            <w:r>
              <w:rPr>
                <w:rFonts w:ascii="宋体" w:hAnsi="宋体" w:cs="宋体" w:hint="eastAsia"/>
              </w:rPr>
              <w:t>单位自筹：万元；其他：万元。</w:t>
            </w:r>
          </w:p>
        </w:tc>
      </w:tr>
      <w:tr w:rsidR="000B0DA6">
        <w:trPr>
          <w:trHeight w:val="748"/>
        </w:trPr>
        <w:tc>
          <w:tcPr>
            <w:tcW w:w="8973" w:type="dxa"/>
            <w:gridSpan w:val="13"/>
            <w:vAlign w:val="center"/>
          </w:tcPr>
          <w:p w:rsidR="000B0DA6" w:rsidRDefault="000B0DA6" w:rsidP="006B1B0C">
            <w:pPr>
              <w:adjustRightInd w:val="0"/>
              <w:snapToGrid w:val="0"/>
              <w:rPr>
                <w:rFonts w:ascii="黑体" w:eastAsia="黑体" w:hAnsi="黑体"/>
              </w:rPr>
            </w:pPr>
            <w:r>
              <w:rPr>
                <w:rFonts w:ascii="黑体" w:eastAsia="黑体" w:hAnsi="黑体" w:cs="黑体" w:hint="eastAsia"/>
              </w:rPr>
              <w:t>九、基地对外宣传渠道</w:t>
            </w:r>
          </w:p>
          <w:p w:rsidR="000B0DA6" w:rsidRDefault="000B0DA6" w:rsidP="006B1B0C">
            <w:pPr>
              <w:adjustRightInd w:val="0"/>
              <w:snapToGrid w:val="0"/>
              <w:rPr>
                <w:rFonts w:ascii="宋体"/>
              </w:rPr>
            </w:pPr>
            <w:r>
              <w:rPr>
                <w:rFonts w:ascii="宋体" w:hAnsi="宋体" w:cs="宋体" w:hint="eastAsia"/>
              </w:rPr>
              <w:t>□网站□网页网址：□微博</w:t>
            </w:r>
            <w:r>
              <w:rPr>
                <w:rFonts w:ascii="宋体" w:hAnsi="宋体" w:cs="宋体"/>
              </w:rPr>
              <w:t xml:space="preserve"> </w:t>
            </w:r>
            <w:r>
              <w:rPr>
                <w:rFonts w:ascii="宋体" w:hAnsi="宋体" w:cs="宋体" w:hint="eastAsia"/>
              </w:rPr>
              <w:t>□微信名称：</w:t>
            </w:r>
            <w:r>
              <w:rPr>
                <w:rFonts w:ascii="宋体" w:hAnsi="宋体" w:cs="宋体"/>
                <w:color w:val="FFFFFF"/>
                <w:u w:val="single"/>
              </w:rPr>
              <w:t>1</w:t>
            </w:r>
          </w:p>
        </w:tc>
      </w:tr>
      <w:tr w:rsidR="000B0DA6">
        <w:trPr>
          <w:trHeight w:val="10420"/>
        </w:trPr>
        <w:tc>
          <w:tcPr>
            <w:tcW w:w="8973" w:type="dxa"/>
            <w:gridSpan w:val="13"/>
          </w:tcPr>
          <w:p w:rsidR="000B0DA6" w:rsidRDefault="000B0DA6" w:rsidP="006B1B0C">
            <w:pPr>
              <w:adjustRightInd w:val="0"/>
              <w:snapToGrid w:val="0"/>
              <w:spacing w:line="400" w:lineRule="exact"/>
              <w:rPr>
                <w:rFonts w:ascii="宋体"/>
              </w:rPr>
            </w:pPr>
            <w:r>
              <w:rPr>
                <w:rFonts w:ascii="黑体" w:eastAsia="黑体" w:hAnsi="黑体" w:cs="黑体" w:hint="eastAsia"/>
              </w:rPr>
              <w:t>十、基地总体概况（包括申报单位简介、基地科普主题及特色、基地创建历程、发展愿景等，不超过</w:t>
            </w:r>
            <w:r>
              <w:rPr>
                <w:rFonts w:ascii="黑体" w:eastAsia="黑体" w:hAnsi="黑体" w:cs="黑体"/>
              </w:rPr>
              <w:t>1000</w:t>
            </w:r>
            <w:r>
              <w:rPr>
                <w:rFonts w:ascii="黑体" w:eastAsia="黑体" w:hAnsi="黑体" w:cs="黑体" w:hint="eastAsia"/>
              </w:rPr>
              <w:t>字）。</w:t>
            </w: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tc>
      </w:tr>
      <w:tr w:rsidR="000B0DA6">
        <w:trPr>
          <w:trHeight w:val="13286"/>
        </w:trPr>
        <w:tc>
          <w:tcPr>
            <w:tcW w:w="8973" w:type="dxa"/>
            <w:gridSpan w:val="13"/>
          </w:tcPr>
          <w:p w:rsidR="000B0DA6" w:rsidRDefault="000B0DA6" w:rsidP="006B1B0C">
            <w:pPr>
              <w:adjustRightInd w:val="0"/>
              <w:snapToGrid w:val="0"/>
              <w:spacing w:line="400" w:lineRule="exact"/>
              <w:rPr>
                <w:rFonts w:ascii="黑体" w:eastAsia="黑体" w:hAnsi="黑体"/>
              </w:rPr>
            </w:pPr>
            <w:r>
              <w:rPr>
                <w:rFonts w:ascii="黑体" w:eastAsia="黑体" w:hAnsi="黑体" w:cs="黑体" w:hint="eastAsia"/>
              </w:rPr>
              <w:lastRenderedPageBreak/>
              <w:t>十一、科普展示内容体系（不超过</w:t>
            </w:r>
            <w:r>
              <w:rPr>
                <w:rFonts w:ascii="黑体" w:eastAsia="黑体" w:hAnsi="黑体" w:cs="黑体"/>
              </w:rPr>
              <w:t>1000</w:t>
            </w:r>
            <w:r>
              <w:rPr>
                <w:rFonts w:ascii="黑体" w:eastAsia="黑体" w:hAnsi="黑体" w:cs="黑体" w:hint="eastAsia"/>
              </w:rPr>
              <w:t>字，要求层次清晰）。</w:t>
            </w: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tc>
      </w:tr>
      <w:tr w:rsidR="000B0DA6">
        <w:trPr>
          <w:trHeight w:val="13146"/>
        </w:trPr>
        <w:tc>
          <w:tcPr>
            <w:tcW w:w="8973" w:type="dxa"/>
            <w:gridSpan w:val="13"/>
          </w:tcPr>
          <w:p w:rsidR="000B0DA6" w:rsidRDefault="000B0DA6" w:rsidP="006B1B0C">
            <w:pPr>
              <w:adjustRightInd w:val="0"/>
              <w:snapToGrid w:val="0"/>
              <w:spacing w:line="400" w:lineRule="exact"/>
              <w:rPr>
                <w:rFonts w:ascii="黑体" w:eastAsia="黑体" w:hAnsi="黑体"/>
              </w:rPr>
            </w:pPr>
            <w:r>
              <w:rPr>
                <w:rFonts w:ascii="黑体" w:eastAsia="黑体" w:hAnsi="黑体" w:cs="黑体" w:hint="eastAsia"/>
              </w:rPr>
              <w:lastRenderedPageBreak/>
              <w:t>十二、列出展示基地科普特色的照片一套，并在每张照片下面做简要说明（照片数量不超过</w:t>
            </w:r>
            <w:r>
              <w:rPr>
                <w:rFonts w:ascii="黑体" w:eastAsia="黑体" w:hAnsi="黑体" w:cs="黑体"/>
              </w:rPr>
              <w:t>20</w:t>
            </w:r>
            <w:r>
              <w:rPr>
                <w:rFonts w:ascii="黑体" w:eastAsia="黑体" w:hAnsi="黑体" w:cs="黑体" w:hint="eastAsia"/>
              </w:rPr>
              <w:t>张，说明文字不超过</w:t>
            </w:r>
            <w:r>
              <w:rPr>
                <w:rFonts w:ascii="黑体" w:eastAsia="黑体" w:hAnsi="黑体" w:cs="黑体"/>
              </w:rPr>
              <w:t>50</w:t>
            </w:r>
            <w:r>
              <w:rPr>
                <w:rFonts w:ascii="黑体" w:eastAsia="黑体" w:hAnsi="黑体" w:cs="黑体" w:hint="eastAsia"/>
              </w:rPr>
              <w:t>字）。</w:t>
            </w:r>
          </w:p>
          <w:p w:rsidR="000B0DA6" w:rsidRDefault="000B0DA6" w:rsidP="00534703">
            <w:pPr>
              <w:adjustRightInd w:val="0"/>
              <w:snapToGrid w:val="0"/>
              <w:spacing w:beforeLines="80" w:before="249"/>
              <w:rPr>
                <w:rFonts w:ascii="宋体"/>
              </w:rPr>
            </w:pPr>
          </w:p>
          <w:p w:rsidR="000B0DA6" w:rsidRDefault="000B0DA6" w:rsidP="00534703">
            <w:pPr>
              <w:adjustRightInd w:val="0"/>
              <w:snapToGrid w:val="0"/>
              <w:spacing w:beforeLines="80" w:before="249"/>
              <w:rPr>
                <w:rFonts w:ascii="宋体"/>
              </w:rPr>
            </w:pPr>
          </w:p>
          <w:p w:rsidR="000B0DA6" w:rsidRDefault="000B0DA6" w:rsidP="00534703">
            <w:pPr>
              <w:adjustRightInd w:val="0"/>
              <w:snapToGrid w:val="0"/>
              <w:spacing w:beforeLines="80" w:before="249"/>
              <w:rPr>
                <w:rFonts w:ascii="宋体"/>
              </w:rPr>
            </w:pPr>
          </w:p>
          <w:p w:rsidR="000B0DA6" w:rsidRDefault="000B0DA6" w:rsidP="00534703">
            <w:pPr>
              <w:adjustRightInd w:val="0"/>
              <w:snapToGrid w:val="0"/>
              <w:spacing w:beforeLines="80" w:before="249"/>
              <w:rPr>
                <w:rFonts w:ascii="宋体"/>
              </w:rPr>
            </w:pPr>
          </w:p>
          <w:p w:rsidR="000B0DA6" w:rsidRDefault="000B0DA6" w:rsidP="00534703">
            <w:pPr>
              <w:adjustRightInd w:val="0"/>
              <w:snapToGrid w:val="0"/>
              <w:spacing w:beforeLines="80" w:before="249"/>
              <w:rPr>
                <w:rFonts w:ascii="宋体"/>
              </w:rPr>
            </w:pPr>
          </w:p>
          <w:p w:rsidR="000B0DA6" w:rsidRDefault="000B0DA6" w:rsidP="00534703">
            <w:pPr>
              <w:adjustRightInd w:val="0"/>
              <w:snapToGrid w:val="0"/>
              <w:spacing w:beforeLines="80" w:before="249"/>
              <w:rPr>
                <w:rFonts w:ascii="宋体"/>
              </w:rPr>
            </w:pPr>
          </w:p>
          <w:p w:rsidR="000B0DA6" w:rsidRDefault="000B0DA6" w:rsidP="00534703">
            <w:pPr>
              <w:adjustRightInd w:val="0"/>
              <w:snapToGrid w:val="0"/>
              <w:spacing w:beforeLines="80" w:before="249"/>
              <w:rPr>
                <w:rFonts w:ascii="宋体"/>
              </w:rPr>
            </w:pPr>
          </w:p>
          <w:p w:rsidR="000B0DA6" w:rsidRDefault="000B0DA6" w:rsidP="00534703">
            <w:pPr>
              <w:adjustRightInd w:val="0"/>
              <w:snapToGrid w:val="0"/>
              <w:spacing w:beforeLines="80" w:before="249"/>
              <w:rPr>
                <w:rFonts w:ascii="宋体"/>
              </w:rPr>
            </w:pPr>
          </w:p>
          <w:p w:rsidR="000B0DA6" w:rsidRDefault="000B0DA6" w:rsidP="00534703">
            <w:pPr>
              <w:adjustRightInd w:val="0"/>
              <w:snapToGrid w:val="0"/>
              <w:spacing w:beforeLines="80" w:before="249"/>
              <w:rPr>
                <w:rFonts w:ascii="宋体"/>
              </w:rPr>
            </w:pPr>
          </w:p>
          <w:p w:rsidR="000B0DA6" w:rsidRDefault="000B0DA6" w:rsidP="00534703">
            <w:pPr>
              <w:adjustRightInd w:val="0"/>
              <w:snapToGrid w:val="0"/>
              <w:spacing w:beforeLines="80" w:before="249"/>
              <w:rPr>
                <w:rFonts w:ascii="宋体"/>
              </w:rPr>
            </w:pPr>
          </w:p>
          <w:p w:rsidR="000B0DA6" w:rsidRDefault="000B0DA6" w:rsidP="00534703">
            <w:pPr>
              <w:adjustRightInd w:val="0"/>
              <w:snapToGrid w:val="0"/>
              <w:spacing w:beforeLines="80" w:before="249"/>
              <w:rPr>
                <w:rFonts w:ascii="宋体"/>
              </w:rPr>
            </w:pPr>
          </w:p>
          <w:p w:rsidR="000B0DA6" w:rsidRDefault="000B0DA6" w:rsidP="00534703">
            <w:pPr>
              <w:adjustRightInd w:val="0"/>
              <w:snapToGrid w:val="0"/>
              <w:spacing w:beforeLines="80" w:before="249"/>
              <w:rPr>
                <w:rFonts w:ascii="宋体"/>
              </w:rPr>
            </w:pPr>
          </w:p>
          <w:p w:rsidR="000B0DA6" w:rsidRDefault="000B0DA6" w:rsidP="00534703">
            <w:pPr>
              <w:adjustRightInd w:val="0"/>
              <w:snapToGrid w:val="0"/>
              <w:spacing w:beforeLines="80" w:before="249"/>
              <w:rPr>
                <w:rFonts w:ascii="宋体"/>
              </w:rPr>
            </w:pPr>
          </w:p>
          <w:p w:rsidR="000B0DA6" w:rsidRDefault="000B0DA6" w:rsidP="00534703">
            <w:pPr>
              <w:adjustRightInd w:val="0"/>
              <w:snapToGrid w:val="0"/>
              <w:spacing w:beforeLines="80" w:before="249"/>
              <w:rPr>
                <w:rFonts w:ascii="宋体"/>
              </w:rPr>
            </w:pPr>
          </w:p>
          <w:p w:rsidR="000B0DA6" w:rsidRDefault="000B0DA6" w:rsidP="00534703">
            <w:pPr>
              <w:adjustRightInd w:val="0"/>
              <w:snapToGrid w:val="0"/>
              <w:spacing w:beforeLines="80" w:before="249"/>
              <w:rPr>
                <w:rFonts w:ascii="宋体"/>
              </w:rPr>
            </w:pPr>
          </w:p>
          <w:p w:rsidR="000B0DA6" w:rsidRDefault="000B0DA6" w:rsidP="00534703">
            <w:pPr>
              <w:adjustRightInd w:val="0"/>
              <w:snapToGrid w:val="0"/>
              <w:spacing w:beforeLines="80" w:before="249"/>
              <w:rPr>
                <w:rFonts w:ascii="宋体"/>
              </w:rPr>
            </w:pPr>
          </w:p>
          <w:p w:rsidR="000B0DA6" w:rsidRDefault="000B0DA6" w:rsidP="00534703">
            <w:pPr>
              <w:adjustRightInd w:val="0"/>
              <w:snapToGrid w:val="0"/>
              <w:spacing w:beforeLines="80" w:before="249"/>
              <w:rPr>
                <w:rFonts w:ascii="宋体"/>
              </w:rPr>
            </w:pPr>
          </w:p>
          <w:p w:rsidR="000B0DA6" w:rsidRDefault="000B0DA6" w:rsidP="00534703">
            <w:pPr>
              <w:adjustRightInd w:val="0"/>
              <w:snapToGrid w:val="0"/>
              <w:spacing w:beforeLines="80" w:before="249"/>
              <w:rPr>
                <w:rFonts w:ascii="宋体"/>
              </w:rPr>
            </w:pPr>
          </w:p>
          <w:p w:rsidR="000B0DA6" w:rsidRDefault="000B0DA6" w:rsidP="00534703">
            <w:pPr>
              <w:adjustRightInd w:val="0"/>
              <w:snapToGrid w:val="0"/>
              <w:spacing w:beforeLines="80" w:before="249"/>
              <w:rPr>
                <w:rFonts w:ascii="宋体"/>
              </w:rPr>
            </w:pPr>
          </w:p>
          <w:p w:rsidR="000B0DA6" w:rsidRDefault="000B0DA6" w:rsidP="00534703">
            <w:pPr>
              <w:adjustRightInd w:val="0"/>
              <w:snapToGrid w:val="0"/>
              <w:spacing w:beforeLines="80" w:before="249"/>
              <w:rPr>
                <w:rFonts w:ascii="宋体"/>
              </w:rPr>
            </w:pPr>
          </w:p>
          <w:p w:rsidR="000B0DA6" w:rsidRDefault="000B0DA6" w:rsidP="00534703">
            <w:pPr>
              <w:adjustRightInd w:val="0"/>
              <w:snapToGrid w:val="0"/>
              <w:spacing w:beforeLines="80" w:before="249"/>
              <w:rPr>
                <w:rFonts w:ascii="宋体"/>
              </w:rPr>
            </w:pPr>
          </w:p>
          <w:p w:rsidR="000B0DA6" w:rsidRDefault="000B0DA6" w:rsidP="00534703">
            <w:pPr>
              <w:adjustRightInd w:val="0"/>
              <w:snapToGrid w:val="0"/>
              <w:spacing w:beforeLines="80" w:before="249"/>
              <w:rPr>
                <w:rFonts w:ascii="宋体"/>
              </w:rPr>
            </w:pPr>
          </w:p>
          <w:p w:rsidR="000B0DA6" w:rsidRDefault="000B0DA6" w:rsidP="00534703">
            <w:pPr>
              <w:adjustRightInd w:val="0"/>
              <w:snapToGrid w:val="0"/>
              <w:spacing w:beforeLines="80" w:before="249"/>
              <w:rPr>
                <w:rFonts w:ascii="宋体"/>
              </w:rPr>
            </w:pPr>
          </w:p>
          <w:p w:rsidR="000B0DA6" w:rsidRDefault="000B0DA6" w:rsidP="00534703">
            <w:pPr>
              <w:adjustRightInd w:val="0"/>
              <w:snapToGrid w:val="0"/>
              <w:spacing w:beforeLines="80" w:before="249"/>
              <w:rPr>
                <w:rFonts w:ascii="宋体"/>
              </w:rPr>
            </w:pPr>
          </w:p>
          <w:p w:rsidR="000B0DA6" w:rsidRDefault="000B0DA6" w:rsidP="00534703">
            <w:pPr>
              <w:adjustRightInd w:val="0"/>
              <w:snapToGrid w:val="0"/>
              <w:spacing w:beforeLines="80" w:before="249"/>
              <w:rPr>
                <w:rFonts w:ascii="宋体"/>
              </w:rPr>
            </w:pPr>
          </w:p>
        </w:tc>
      </w:tr>
      <w:tr w:rsidR="000B0DA6">
        <w:trPr>
          <w:trHeight w:val="500"/>
        </w:trPr>
        <w:tc>
          <w:tcPr>
            <w:tcW w:w="8973" w:type="dxa"/>
            <w:gridSpan w:val="13"/>
          </w:tcPr>
          <w:p w:rsidR="000B0DA6" w:rsidRDefault="000B0DA6" w:rsidP="006B1B0C">
            <w:pPr>
              <w:adjustRightInd w:val="0"/>
              <w:snapToGrid w:val="0"/>
              <w:spacing w:line="360" w:lineRule="exact"/>
              <w:rPr>
                <w:rFonts w:ascii="宋体"/>
              </w:rPr>
            </w:pPr>
            <w:r>
              <w:rPr>
                <w:rFonts w:ascii="黑体" w:eastAsia="黑体" w:hAnsi="黑体" w:cs="黑体" w:hint="eastAsia"/>
              </w:rPr>
              <w:lastRenderedPageBreak/>
              <w:t>十三、列出基地为公众提供的科普宣传品清单（限</w:t>
            </w:r>
            <w:r>
              <w:rPr>
                <w:rFonts w:ascii="黑体" w:eastAsia="黑体" w:hAnsi="黑体" w:cs="黑体"/>
              </w:rPr>
              <w:t>5</w:t>
            </w:r>
            <w:r>
              <w:rPr>
                <w:rFonts w:ascii="黑体" w:eastAsia="黑体" w:hAnsi="黑体" w:cs="黑体" w:hint="eastAsia"/>
              </w:rPr>
              <w:t>种以内，并附样品一套）。</w:t>
            </w:r>
          </w:p>
        </w:tc>
      </w:tr>
      <w:tr w:rsidR="000B0DA6">
        <w:trPr>
          <w:trHeight w:val="454"/>
        </w:trPr>
        <w:tc>
          <w:tcPr>
            <w:tcW w:w="2225" w:type="dxa"/>
            <w:gridSpan w:val="3"/>
            <w:vAlign w:val="center"/>
          </w:tcPr>
          <w:p w:rsidR="000B0DA6" w:rsidRDefault="000B0DA6" w:rsidP="006B1B0C">
            <w:pPr>
              <w:adjustRightInd w:val="0"/>
              <w:snapToGrid w:val="0"/>
              <w:jc w:val="center"/>
              <w:rPr>
                <w:rFonts w:ascii="宋体"/>
              </w:rPr>
            </w:pPr>
            <w:r>
              <w:rPr>
                <w:rFonts w:ascii="宋体" w:hAnsi="宋体" w:cs="宋体" w:hint="eastAsia"/>
                <w:b/>
                <w:bCs/>
              </w:rPr>
              <w:t>序号</w:t>
            </w:r>
          </w:p>
        </w:tc>
        <w:tc>
          <w:tcPr>
            <w:tcW w:w="1780" w:type="dxa"/>
            <w:gridSpan w:val="3"/>
            <w:vAlign w:val="center"/>
          </w:tcPr>
          <w:p w:rsidR="000B0DA6" w:rsidRDefault="000B0DA6" w:rsidP="006B1B0C">
            <w:pPr>
              <w:adjustRightInd w:val="0"/>
              <w:snapToGrid w:val="0"/>
              <w:jc w:val="center"/>
              <w:rPr>
                <w:rFonts w:ascii="宋体"/>
              </w:rPr>
            </w:pPr>
            <w:r>
              <w:rPr>
                <w:rFonts w:ascii="宋体" w:hAnsi="宋体" w:cs="宋体" w:hint="eastAsia"/>
                <w:b/>
                <w:bCs/>
              </w:rPr>
              <w:t>宣传品名称</w:t>
            </w:r>
          </w:p>
        </w:tc>
        <w:tc>
          <w:tcPr>
            <w:tcW w:w="2361" w:type="dxa"/>
            <w:gridSpan w:val="3"/>
            <w:vAlign w:val="center"/>
          </w:tcPr>
          <w:p w:rsidR="000B0DA6" w:rsidRDefault="000B0DA6" w:rsidP="006B1B0C">
            <w:pPr>
              <w:adjustRightInd w:val="0"/>
              <w:snapToGrid w:val="0"/>
              <w:jc w:val="center"/>
              <w:rPr>
                <w:rFonts w:ascii="宋体"/>
              </w:rPr>
            </w:pPr>
            <w:r>
              <w:rPr>
                <w:rFonts w:ascii="宋体" w:hAnsi="宋体" w:cs="宋体" w:hint="eastAsia"/>
                <w:b/>
                <w:bCs/>
              </w:rPr>
              <w:t>载体形式</w:t>
            </w:r>
          </w:p>
        </w:tc>
        <w:tc>
          <w:tcPr>
            <w:tcW w:w="2607" w:type="dxa"/>
            <w:gridSpan w:val="4"/>
            <w:vAlign w:val="center"/>
          </w:tcPr>
          <w:p w:rsidR="000B0DA6" w:rsidRDefault="000B0DA6" w:rsidP="006B1B0C">
            <w:pPr>
              <w:adjustRightInd w:val="0"/>
              <w:snapToGrid w:val="0"/>
              <w:jc w:val="center"/>
              <w:rPr>
                <w:rFonts w:ascii="宋体"/>
              </w:rPr>
            </w:pPr>
            <w:r>
              <w:rPr>
                <w:rFonts w:ascii="宋体" w:hAnsi="宋体" w:cs="宋体" w:hint="eastAsia"/>
                <w:b/>
                <w:bCs/>
              </w:rPr>
              <w:t>传播量</w:t>
            </w:r>
          </w:p>
        </w:tc>
      </w:tr>
      <w:tr w:rsidR="000B0DA6">
        <w:trPr>
          <w:trHeight w:val="454"/>
        </w:trPr>
        <w:tc>
          <w:tcPr>
            <w:tcW w:w="2225" w:type="dxa"/>
            <w:gridSpan w:val="3"/>
            <w:vAlign w:val="center"/>
          </w:tcPr>
          <w:p w:rsidR="000B0DA6" w:rsidRDefault="000B0DA6" w:rsidP="006B1B0C">
            <w:pPr>
              <w:adjustRightInd w:val="0"/>
              <w:snapToGrid w:val="0"/>
              <w:jc w:val="center"/>
              <w:rPr>
                <w:rFonts w:ascii="宋体"/>
              </w:rPr>
            </w:pPr>
            <w:r>
              <w:rPr>
                <w:rFonts w:ascii="宋体" w:hAnsi="宋体" w:cs="宋体"/>
              </w:rPr>
              <w:t>1</w:t>
            </w:r>
          </w:p>
        </w:tc>
        <w:tc>
          <w:tcPr>
            <w:tcW w:w="1780" w:type="dxa"/>
            <w:gridSpan w:val="3"/>
            <w:vAlign w:val="center"/>
          </w:tcPr>
          <w:p w:rsidR="000B0DA6" w:rsidRDefault="000B0DA6" w:rsidP="006B1B0C">
            <w:pPr>
              <w:adjustRightInd w:val="0"/>
              <w:snapToGrid w:val="0"/>
              <w:jc w:val="center"/>
              <w:rPr>
                <w:rFonts w:ascii="宋体"/>
              </w:rPr>
            </w:pPr>
          </w:p>
        </w:tc>
        <w:tc>
          <w:tcPr>
            <w:tcW w:w="2361" w:type="dxa"/>
            <w:gridSpan w:val="3"/>
            <w:vAlign w:val="center"/>
          </w:tcPr>
          <w:p w:rsidR="000B0DA6" w:rsidRDefault="000B0DA6" w:rsidP="006B1B0C">
            <w:pPr>
              <w:adjustRightInd w:val="0"/>
              <w:snapToGrid w:val="0"/>
              <w:jc w:val="center"/>
              <w:rPr>
                <w:rFonts w:ascii="宋体"/>
              </w:rPr>
            </w:pPr>
          </w:p>
        </w:tc>
        <w:tc>
          <w:tcPr>
            <w:tcW w:w="2607" w:type="dxa"/>
            <w:gridSpan w:val="4"/>
            <w:vAlign w:val="center"/>
          </w:tcPr>
          <w:p w:rsidR="000B0DA6" w:rsidRDefault="000B0DA6" w:rsidP="006B1B0C">
            <w:pPr>
              <w:adjustRightInd w:val="0"/>
              <w:snapToGrid w:val="0"/>
              <w:jc w:val="center"/>
              <w:rPr>
                <w:rFonts w:ascii="宋体"/>
              </w:rPr>
            </w:pPr>
          </w:p>
        </w:tc>
      </w:tr>
      <w:tr w:rsidR="000B0DA6">
        <w:trPr>
          <w:trHeight w:val="454"/>
        </w:trPr>
        <w:tc>
          <w:tcPr>
            <w:tcW w:w="2225" w:type="dxa"/>
            <w:gridSpan w:val="3"/>
            <w:vAlign w:val="center"/>
          </w:tcPr>
          <w:p w:rsidR="000B0DA6" w:rsidRDefault="000B0DA6" w:rsidP="006B1B0C">
            <w:pPr>
              <w:adjustRightInd w:val="0"/>
              <w:snapToGrid w:val="0"/>
              <w:jc w:val="center"/>
              <w:rPr>
                <w:rFonts w:ascii="宋体"/>
              </w:rPr>
            </w:pPr>
            <w:r>
              <w:rPr>
                <w:rFonts w:ascii="宋体" w:hAnsi="宋体" w:cs="宋体"/>
              </w:rPr>
              <w:t>2</w:t>
            </w:r>
          </w:p>
        </w:tc>
        <w:tc>
          <w:tcPr>
            <w:tcW w:w="1780" w:type="dxa"/>
            <w:gridSpan w:val="3"/>
            <w:vAlign w:val="center"/>
          </w:tcPr>
          <w:p w:rsidR="000B0DA6" w:rsidRDefault="000B0DA6" w:rsidP="006B1B0C">
            <w:pPr>
              <w:adjustRightInd w:val="0"/>
              <w:snapToGrid w:val="0"/>
              <w:jc w:val="center"/>
              <w:rPr>
                <w:rFonts w:ascii="宋体"/>
              </w:rPr>
            </w:pPr>
          </w:p>
        </w:tc>
        <w:tc>
          <w:tcPr>
            <w:tcW w:w="2361" w:type="dxa"/>
            <w:gridSpan w:val="3"/>
            <w:vAlign w:val="center"/>
          </w:tcPr>
          <w:p w:rsidR="000B0DA6" w:rsidRDefault="000B0DA6" w:rsidP="006B1B0C">
            <w:pPr>
              <w:adjustRightInd w:val="0"/>
              <w:snapToGrid w:val="0"/>
              <w:jc w:val="center"/>
              <w:rPr>
                <w:rFonts w:ascii="宋体"/>
              </w:rPr>
            </w:pPr>
          </w:p>
        </w:tc>
        <w:tc>
          <w:tcPr>
            <w:tcW w:w="2607" w:type="dxa"/>
            <w:gridSpan w:val="4"/>
            <w:vAlign w:val="center"/>
          </w:tcPr>
          <w:p w:rsidR="000B0DA6" w:rsidRDefault="000B0DA6" w:rsidP="006B1B0C">
            <w:pPr>
              <w:adjustRightInd w:val="0"/>
              <w:snapToGrid w:val="0"/>
              <w:jc w:val="center"/>
              <w:rPr>
                <w:rFonts w:ascii="宋体"/>
              </w:rPr>
            </w:pPr>
          </w:p>
        </w:tc>
      </w:tr>
      <w:tr w:rsidR="000B0DA6">
        <w:trPr>
          <w:trHeight w:val="454"/>
        </w:trPr>
        <w:tc>
          <w:tcPr>
            <w:tcW w:w="2225" w:type="dxa"/>
            <w:gridSpan w:val="3"/>
            <w:vAlign w:val="center"/>
          </w:tcPr>
          <w:p w:rsidR="000B0DA6" w:rsidRDefault="000B0DA6" w:rsidP="006B1B0C">
            <w:pPr>
              <w:adjustRightInd w:val="0"/>
              <w:snapToGrid w:val="0"/>
              <w:jc w:val="center"/>
              <w:rPr>
                <w:rFonts w:ascii="宋体"/>
              </w:rPr>
            </w:pPr>
            <w:r>
              <w:rPr>
                <w:rFonts w:ascii="宋体" w:hAnsi="宋体" w:cs="宋体"/>
              </w:rPr>
              <w:t>3</w:t>
            </w:r>
          </w:p>
        </w:tc>
        <w:tc>
          <w:tcPr>
            <w:tcW w:w="1780" w:type="dxa"/>
            <w:gridSpan w:val="3"/>
            <w:vAlign w:val="center"/>
          </w:tcPr>
          <w:p w:rsidR="000B0DA6" w:rsidRDefault="000B0DA6" w:rsidP="006B1B0C">
            <w:pPr>
              <w:adjustRightInd w:val="0"/>
              <w:snapToGrid w:val="0"/>
              <w:jc w:val="center"/>
              <w:rPr>
                <w:rFonts w:ascii="宋体"/>
              </w:rPr>
            </w:pPr>
          </w:p>
        </w:tc>
        <w:tc>
          <w:tcPr>
            <w:tcW w:w="2361" w:type="dxa"/>
            <w:gridSpan w:val="3"/>
            <w:vAlign w:val="center"/>
          </w:tcPr>
          <w:p w:rsidR="000B0DA6" w:rsidRDefault="000B0DA6" w:rsidP="006B1B0C">
            <w:pPr>
              <w:adjustRightInd w:val="0"/>
              <w:snapToGrid w:val="0"/>
              <w:jc w:val="center"/>
              <w:rPr>
                <w:rFonts w:ascii="宋体"/>
              </w:rPr>
            </w:pPr>
          </w:p>
        </w:tc>
        <w:tc>
          <w:tcPr>
            <w:tcW w:w="2607" w:type="dxa"/>
            <w:gridSpan w:val="4"/>
            <w:vAlign w:val="center"/>
          </w:tcPr>
          <w:p w:rsidR="000B0DA6" w:rsidRDefault="000B0DA6" w:rsidP="006B1B0C">
            <w:pPr>
              <w:adjustRightInd w:val="0"/>
              <w:snapToGrid w:val="0"/>
              <w:jc w:val="center"/>
              <w:rPr>
                <w:rFonts w:ascii="宋体"/>
              </w:rPr>
            </w:pPr>
          </w:p>
        </w:tc>
      </w:tr>
      <w:tr w:rsidR="000B0DA6">
        <w:trPr>
          <w:trHeight w:val="454"/>
        </w:trPr>
        <w:tc>
          <w:tcPr>
            <w:tcW w:w="2225" w:type="dxa"/>
            <w:gridSpan w:val="3"/>
            <w:vAlign w:val="center"/>
          </w:tcPr>
          <w:p w:rsidR="000B0DA6" w:rsidRDefault="000B0DA6" w:rsidP="006B1B0C">
            <w:pPr>
              <w:adjustRightInd w:val="0"/>
              <w:snapToGrid w:val="0"/>
              <w:jc w:val="center"/>
              <w:rPr>
                <w:rFonts w:ascii="宋体"/>
              </w:rPr>
            </w:pPr>
            <w:r>
              <w:rPr>
                <w:rFonts w:ascii="宋体" w:hAnsi="宋体" w:cs="宋体"/>
              </w:rPr>
              <w:t>4</w:t>
            </w:r>
          </w:p>
        </w:tc>
        <w:tc>
          <w:tcPr>
            <w:tcW w:w="1780" w:type="dxa"/>
            <w:gridSpan w:val="3"/>
            <w:vAlign w:val="center"/>
          </w:tcPr>
          <w:p w:rsidR="000B0DA6" w:rsidRDefault="000B0DA6" w:rsidP="006B1B0C">
            <w:pPr>
              <w:adjustRightInd w:val="0"/>
              <w:snapToGrid w:val="0"/>
              <w:jc w:val="center"/>
              <w:rPr>
                <w:rFonts w:ascii="宋体"/>
              </w:rPr>
            </w:pPr>
          </w:p>
        </w:tc>
        <w:tc>
          <w:tcPr>
            <w:tcW w:w="2361" w:type="dxa"/>
            <w:gridSpan w:val="3"/>
            <w:vAlign w:val="center"/>
          </w:tcPr>
          <w:p w:rsidR="000B0DA6" w:rsidRDefault="000B0DA6" w:rsidP="006B1B0C">
            <w:pPr>
              <w:adjustRightInd w:val="0"/>
              <w:snapToGrid w:val="0"/>
              <w:jc w:val="center"/>
              <w:rPr>
                <w:rFonts w:ascii="宋体"/>
              </w:rPr>
            </w:pPr>
          </w:p>
        </w:tc>
        <w:tc>
          <w:tcPr>
            <w:tcW w:w="2607" w:type="dxa"/>
            <w:gridSpan w:val="4"/>
            <w:vAlign w:val="center"/>
          </w:tcPr>
          <w:p w:rsidR="000B0DA6" w:rsidRDefault="000B0DA6" w:rsidP="006B1B0C">
            <w:pPr>
              <w:adjustRightInd w:val="0"/>
              <w:snapToGrid w:val="0"/>
              <w:jc w:val="center"/>
              <w:rPr>
                <w:rFonts w:ascii="宋体"/>
              </w:rPr>
            </w:pPr>
          </w:p>
        </w:tc>
      </w:tr>
      <w:tr w:rsidR="000B0DA6">
        <w:trPr>
          <w:trHeight w:val="454"/>
        </w:trPr>
        <w:tc>
          <w:tcPr>
            <w:tcW w:w="2225" w:type="dxa"/>
            <w:gridSpan w:val="3"/>
            <w:vAlign w:val="center"/>
          </w:tcPr>
          <w:p w:rsidR="000B0DA6" w:rsidRDefault="000B0DA6" w:rsidP="006B1B0C">
            <w:pPr>
              <w:adjustRightInd w:val="0"/>
              <w:snapToGrid w:val="0"/>
              <w:jc w:val="center"/>
              <w:rPr>
                <w:rFonts w:ascii="宋体"/>
              </w:rPr>
            </w:pPr>
            <w:r>
              <w:rPr>
                <w:rFonts w:ascii="宋体" w:hAnsi="宋体" w:cs="宋体"/>
              </w:rPr>
              <w:t>5</w:t>
            </w:r>
          </w:p>
        </w:tc>
        <w:tc>
          <w:tcPr>
            <w:tcW w:w="1780" w:type="dxa"/>
            <w:gridSpan w:val="3"/>
            <w:vAlign w:val="center"/>
          </w:tcPr>
          <w:p w:rsidR="000B0DA6" w:rsidRDefault="000B0DA6" w:rsidP="006B1B0C">
            <w:pPr>
              <w:adjustRightInd w:val="0"/>
              <w:snapToGrid w:val="0"/>
              <w:jc w:val="center"/>
              <w:rPr>
                <w:rFonts w:ascii="宋体"/>
              </w:rPr>
            </w:pPr>
          </w:p>
        </w:tc>
        <w:tc>
          <w:tcPr>
            <w:tcW w:w="2361" w:type="dxa"/>
            <w:gridSpan w:val="3"/>
            <w:vAlign w:val="center"/>
          </w:tcPr>
          <w:p w:rsidR="000B0DA6" w:rsidRDefault="000B0DA6" w:rsidP="006B1B0C">
            <w:pPr>
              <w:adjustRightInd w:val="0"/>
              <w:snapToGrid w:val="0"/>
              <w:jc w:val="center"/>
              <w:rPr>
                <w:rFonts w:ascii="宋体"/>
              </w:rPr>
            </w:pPr>
          </w:p>
        </w:tc>
        <w:tc>
          <w:tcPr>
            <w:tcW w:w="2607" w:type="dxa"/>
            <w:gridSpan w:val="4"/>
            <w:vAlign w:val="center"/>
          </w:tcPr>
          <w:p w:rsidR="000B0DA6" w:rsidRDefault="000B0DA6" w:rsidP="006B1B0C">
            <w:pPr>
              <w:adjustRightInd w:val="0"/>
              <w:snapToGrid w:val="0"/>
              <w:jc w:val="center"/>
              <w:rPr>
                <w:rFonts w:ascii="宋体"/>
              </w:rPr>
            </w:pPr>
          </w:p>
        </w:tc>
      </w:tr>
      <w:tr w:rsidR="000B0DA6">
        <w:trPr>
          <w:trHeight w:val="9721"/>
        </w:trPr>
        <w:tc>
          <w:tcPr>
            <w:tcW w:w="8973" w:type="dxa"/>
            <w:gridSpan w:val="13"/>
            <w:tcBorders>
              <w:top w:val="nil"/>
            </w:tcBorders>
          </w:tcPr>
          <w:p w:rsidR="000B0DA6" w:rsidRDefault="000B0DA6" w:rsidP="006B1B0C">
            <w:pPr>
              <w:adjustRightInd w:val="0"/>
              <w:snapToGrid w:val="0"/>
              <w:spacing w:line="400" w:lineRule="exact"/>
              <w:rPr>
                <w:rFonts w:ascii="黑体" w:eastAsia="黑体" w:hAnsi="黑体"/>
              </w:rPr>
            </w:pPr>
            <w:r>
              <w:rPr>
                <w:rFonts w:ascii="黑体" w:eastAsia="黑体" w:hAnsi="黑体" w:cs="黑体" w:hint="eastAsia"/>
              </w:rPr>
              <w:t>十四、基地科普解说词一套（不超过</w:t>
            </w:r>
            <w:r>
              <w:rPr>
                <w:rFonts w:ascii="黑体" w:eastAsia="黑体" w:hAnsi="黑体" w:cs="黑体"/>
              </w:rPr>
              <w:t>2000</w:t>
            </w:r>
            <w:r>
              <w:rPr>
                <w:rFonts w:ascii="黑体" w:eastAsia="黑体" w:hAnsi="黑体" w:cs="黑体" w:hint="eastAsia"/>
              </w:rPr>
              <w:t>字）。</w:t>
            </w:r>
          </w:p>
          <w:p w:rsidR="000B0DA6" w:rsidRDefault="000B0DA6" w:rsidP="006B1B0C">
            <w:pPr>
              <w:rPr>
                <w:color w:val="000000"/>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tc>
      </w:tr>
      <w:tr w:rsidR="000B0DA6">
        <w:trPr>
          <w:trHeight w:val="4150"/>
        </w:trPr>
        <w:tc>
          <w:tcPr>
            <w:tcW w:w="8973" w:type="dxa"/>
            <w:gridSpan w:val="13"/>
          </w:tcPr>
          <w:p w:rsidR="000B0DA6" w:rsidRDefault="000B0DA6" w:rsidP="006B1B0C">
            <w:pPr>
              <w:rPr>
                <w:rFonts w:ascii="黑体" w:eastAsia="黑体" w:hAnsi="黑体"/>
              </w:rPr>
            </w:pPr>
            <w:r>
              <w:rPr>
                <w:rFonts w:ascii="黑体" w:eastAsia="黑体" w:hAnsi="黑体" w:cs="黑体" w:hint="eastAsia"/>
              </w:rPr>
              <w:lastRenderedPageBreak/>
              <w:t>十五、提供获国家、省部级和国际组织嘉奖情况（提供相关证明），并在每张证书下面做简要介绍（介绍文字不超过</w:t>
            </w:r>
            <w:r>
              <w:rPr>
                <w:rFonts w:ascii="黑体" w:eastAsia="黑体" w:hAnsi="黑体" w:cs="黑体"/>
              </w:rPr>
              <w:t>50</w:t>
            </w:r>
            <w:r>
              <w:rPr>
                <w:rFonts w:ascii="黑体" w:eastAsia="黑体" w:hAnsi="黑体" w:cs="黑体" w:hint="eastAsia"/>
              </w:rPr>
              <w:t>字）。</w:t>
            </w: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p w:rsidR="000B0DA6" w:rsidRDefault="000B0DA6" w:rsidP="006B1B0C">
            <w:pPr>
              <w:rPr>
                <w:rFonts w:ascii="宋体"/>
              </w:rPr>
            </w:pPr>
          </w:p>
        </w:tc>
      </w:tr>
      <w:tr w:rsidR="000B0DA6">
        <w:trPr>
          <w:trHeight w:val="472"/>
        </w:trPr>
        <w:tc>
          <w:tcPr>
            <w:tcW w:w="8973" w:type="dxa"/>
            <w:gridSpan w:val="13"/>
          </w:tcPr>
          <w:p w:rsidR="000B0DA6" w:rsidRDefault="000B0DA6" w:rsidP="006B1B0C">
            <w:pPr>
              <w:adjustRightInd w:val="0"/>
              <w:snapToGrid w:val="0"/>
              <w:spacing w:line="400" w:lineRule="exact"/>
              <w:rPr>
                <w:rFonts w:ascii="宋体"/>
              </w:rPr>
            </w:pPr>
            <w:r>
              <w:rPr>
                <w:rFonts w:ascii="黑体" w:eastAsia="黑体" w:hAnsi="黑体" w:cs="黑体" w:hint="eastAsia"/>
              </w:rPr>
              <w:lastRenderedPageBreak/>
              <w:t>十六、列出近三年来基地开展的科普典型活动清单（限</w:t>
            </w:r>
            <w:r>
              <w:rPr>
                <w:rFonts w:ascii="黑体" w:eastAsia="黑体" w:hAnsi="黑体" w:cs="黑体"/>
              </w:rPr>
              <w:t>10</w:t>
            </w:r>
            <w:r>
              <w:rPr>
                <w:rFonts w:ascii="黑体" w:eastAsia="黑体" w:hAnsi="黑体" w:cs="黑体" w:hint="eastAsia"/>
              </w:rPr>
              <w:t>个以内）。</w:t>
            </w:r>
          </w:p>
        </w:tc>
      </w:tr>
      <w:tr w:rsidR="000B0DA6">
        <w:trPr>
          <w:trHeight w:val="567"/>
        </w:trPr>
        <w:tc>
          <w:tcPr>
            <w:tcW w:w="965" w:type="dxa"/>
            <w:vAlign w:val="center"/>
          </w:tcPr>
          <w:p w:rsidR="000B0DA6" w:rsidRDefault="000B0DA6" w:rsidP="006B1B0C">
            <w:pPr>
              <w:adjustRightInd w:val="0"/>
              <w:snapToGrid w:val="0"/>
              <w:jc w:val="center"/>
              <w:rPr>
                <w:rFonts w:ascii="宋体"/>
              </w:rPr>
            </w:pPr>
            <w:r>
              <w:rPr>
                <w:rFonts w:ascii="宋体" w:hAnsi="宋体" w:cs="宋体" w:hint="eastAsia"/>
                <w:b/>
                <w:bCs/>
              </w:rPr>
              <w:t>序号</w:t>
            </w:r>
          </w:p>
        </w:tc>
        <w:tc>
          <w:tcPr>
            <w:tcW w:w="1711" w:type="dxa"/>
            <w:gridSpan w:val="3"/>
            <w:vAlign w:val="center"/>
          </w:tcPr>
          <w:p w:rsidR="000B0DA6" w:rsidRDefault="000B0DA6" w:rsidP="006B1B0C">
            <w:pPr>
              <w:adjustRightInd w:val="0"/>
              <w:snapToGrid w:val="0"/>
              <w:jc w:val="center"/>
              <w:rPr>
                <w:rFonts w:ascii="宋体"/>
              </w:rPr>
            </w:pPr>
            <w:r>
              <w:rPr>
                <w:rFonts w:ascii="宋体" w:hAnsi="宋体" w:cs="宋体" w:hint="eastAsia"/>
                <w:b/>
                <w:bCs/>
              </w:rPr>
              <w:t>年月</w:t>
            </w:r>
          </w:p>
        </w:tc>
        <w:tc>
          <w:tcPr>
            <w:tcW w:w="1862" w:type="dxa"/>
            <w:gridSpan w:val="3"/>
            <w:vAlign w:val="center"/>
          </w:tcPr>
          <w:p w:rsidR="000B0DA6" w:rsidRDefault="000B0DA6" w:rsidP="006B1B0C">
            <w:pPr>
              <w:adjustRightInd w:val="0"/>
              <w:snapToGrid w:val="0"/>
              <w:jc w:val="center"/>
              <w:rPr>
                <w:rFonts w:ascii="宋体"/>
              </w:rPr>
            </w:pPr>
            <w:r>
              <w:rPr>
                <w:rFonts w:ascii="宋体" w:hAnsi="宋体" w:cs="宋体" w:hint="eastAsia"/>
                <w:b/>
                <w:bCs/>
              </w:rPr>
              <w:t>活动名称</w:t>
            </w:r>
          </w:p>
        </w:tc>
        <w:tc>
          <w:tcPr>
            <w:tcW w:w="2563" w:type="dxa"/>
            <w:gridSpan w:val="4"/>
            <w:vAlign w:val="center"/>
          </w:tcPr>
          <w:p w:rsidR="000B0DA6" w:rsidRDefault="000B0DA6" w:rsidP="006B1B0C">
            <w:pPr>
              <w:adjustRightInd w:val="0"/>
              <w:snapToGrid w:val="0"/>
              <w:jc w:val="center"/>
              <w:rPr>
                <w:rFonts w:ascii="宋体"/>
              </w:rPr>
            </w:pPr>
            <w:r>
              <w:rPr>
                <w:rFonts w:ascii="宋体" w:hAnsi="宋体" w:cs="宋体" w:hint="eastAsia"/>
                <w:b/>
                <w:bCs/>
              </w:rPr>
              <w:t>主要参与对象</w:t>
            </w:r>
          </w:p>
        </w:tc>
        <w:tc>
          <w:tcPr>
            <w:tcW w:w="1872" w:type="dxa"/>
            <w:gridSpan w:val="2"/>
            <w:vAlign w:val="center"/>
          </w:tcPr>
          <w:p w:rsidR="000B0DA6" w:rsidRDefault="000B0DA6" w:rsidP="006B1B0C">
            <w:pPr>
              <w:adjustRightInd w:val="0"/>
              <w:snapToGrid w:val="0"/>
              <w:jc w:val="center"/>
              <w:rPr>
                <w:rFonts w:ascii="宋体"/>
              </w:rPr>
            </w:pPr>
            <w:r>
              <w:rPr>
                <w:rFonts w:ascii="宋体" w:hAnsi="宋体" w:cs="宋体" w:hint="eastAsia"/>
                <w:b/>
                <w:bCs/>
              </w:rPr>
              <w:t>取得成效</w:t>
            </w:r>
          </w:p>
        </w:tc>
      </w:tr>
      <w:tr w:rsidR="000B0DA6">
        <w:trPr>
          <w:trHeight w:val="567"/>
        </w:trPr>
        <w:tc>
          <w:tcPr>
            <w:tcW w:w="965" w:type="dxa"/>
            <w:vAlign w:val="center"/>
          </w:tcPr>
          <w:p w:rsidR="000B0DA6" w:rsidRDefault="000B0DA6" w:rsidP="006B1B0C">
            <w:pPr>
              <w:adjustRightInd w:val="0"/>
              <w:snapToGrid w:val="0"/>
              <w:jc w:val="center"/>
              <w:rPr>
                <w:rFonts w:ascii="宋体"/>
              </w:rPr>
            </w:pPr>
            <w:r>
              <w:rPr>
                <w:rFonts w:ascii="宋体" w:hAnsi="宋体" w:cs="宋体"/>
              </w:rPr>
              <w:t>1</w:t>
            </w:r>
          </w:p>
        </w:tc>
        <w:tc>
          <w:tcPr>
            <w:tcW w:w="1711" w:type="dxa"/>
            <w:gridSpan w:val="3"/>
            <w:vAlign w:val="center"/>
          </w:tcPr>
          <w:p w:rsidR="000B0DA6" w:rsidRDefault="000B0DA6" w:rsidP="006B1B0C">
            <w:pPr>
              <w:adjustRightInd w:val="0"/>
              <w:snapToGrid w:val="0"/>
              <w:jc w:val="center"/>
              <w:rPr>
                <w:rFonts w:ascii="宋体"/>
              </w:rPr>
            </w:pPr>
          </w:p>
        </w:tc>
        <w:tc>
          <w:tcPr>
            <w:tcW w:w="1862" w:type="dxa"/>
            <w:gridSpan w:val="3"/>
            <w:vAlign w:val="center"/>
          </w:tcPr>
          <w:p w:rsidR="000B0DA6" w:rsidRDefault="000B0DA6" w:rsidP="006B1B0C">
            <w:pPr>
              <w:adjustRightInd w:val="0"/>
              <w:snapToGrid w:val="0"/>
              <w:jc w:val="center"/>
              <w:rPr>
                <w:rFonts w:ascii="宋体"/>
              </w:rPr>
            </w:pPr>
          </w:p>
        </w:tc>
        <w:tc>
          <w:tcPr>
            <w:tcW w:w="2563" w:type="dxa"/>
            <w:gridSpan w:val="4"/>
            <w:vAlign w:val="center"/>
          </w:tcPr>
          <w:p w:rsidR="000B0DA6" w:rsidRDefault="000B0DA6" w:rsidP="006B1B0C">
            <w:pPr>
              <w:adjustRightInd w:val="0"/>
              <w:snapToGrid w:val="0"/>
              <w:jc w:val="center"/>
              <w:rPr>
                <w:rFonts w:ascii="宋体"/>
              </w:rPr>
            </w:pPr>
          </w:p>
        </w:tc>
        <w:tc>
          <w:tcPr>
            <w:tcW w:w="1872" w:type="dxa"/>
            <w:gridSpan w:val="2"/>
            <w:vAlign w:val="center"/>
          </w:tcPr>
          <w:p w:rsidR="000B0DA6" w:rsidRDefault="000B0DA6" w:rsidP="006B1B0C">
            <w:pPr>
              <w:adjustRightInd w:val="0"/>
              <w:snapToGrid w:val="0"/>
              <w:jc w:val="center"/>
              <w:rPr>
                <w:rFonts w:ascii="宋体"/>
              </w:rPr>
            </w:pPr>
          </w:p>
        </w:tc>
      </w:tr>
      <w:tr w:rsidR="000B0DA6">
        <w:trPr>
          <w:trHeight w:val="567"/>
        </w:trPr>
        <w:tc>
          <w:tcPr>
            <w:tcW w:w="965" w:type="dxa"/>
            <w:vAlign w:val="center"/>
          </w:tcPr>
          <w:p w:rsidR="000B0DA6" w:rsidRDefault="000B0DA6" w:rsidP="006B1B0C">
            <w:pPr>
              <w:adjustRightInd w:val="0"/>
              <w:snapToGrid w:val="0"/>
              <w:jc w:val="center"/>
              <w:rPr>
                <w:rFonts w:ascii="宋体"/>
              </w:rPr>
            </w:pPr>
            <w:r>
              <w:rPr>
                <w:rFonts w:ascii="宋体" w:hAnsi="宋体" w:cs="宋体"/>
              </w:rPr>
              <w:t>2</w:t>
            </w:r>
          </w:p>
        </w:tc>
        <w:tc>
          <w:tcPr>
            <w:tcW w:w="1711" w:type="dxa"/>
            <w:gridSpan w:val="3"/>
            <w:vAlign w:val="center"/>
          </w:tcPr>
          <w:p w:rsidR="000B0DA6" w:rsidRDefault="000B0DA6" w:rsidP="006B1B0C">
            <w:pPr>
              <w:adjustRightInd w:val="0"/>
              <w:snapToGrid w:val="0"/>
              <w:jc w:val="center"/>
              <w:rPr>
                <w:rFonts w:ascii="宋体"/>
              </w:rPr>
            </w:pPr>
          </w:p>
        </w:tc>
        <w:tc>
          <w:tcPr>
            <w:tcW w:w="1862" w:type="dxa"/>
            <w:gridSpan w:val="3"/>
            <w:vAlign w:val="center"/>
          </w:tcPr>
          <w:p w:rsidR="000B0DA6" w:rsidRDefault="000B0DA6" w:rsidP="006B1B0C">
            <w:pPr>
              <w:adjustRightInd w:val="0"/>
              <w:snapToGrid w:val="0"/>
              <w:jc w:val="center"/>
              <w:rPr>
                <w:rFonts w:ascii="宋体"/>
              </w:rPr>
            </w:pPr>
          </w:p>
        </w:tc>
        <w:tc>
          <w:tcPr>
            <w:tcW w:w="2563" w:type="dxa"/>
            <w:gridSpan w:val="4"/>
            <w:vAlign w:val="center"/>
          </w:tcPr>
          <w:p w:rsidR="000B0DA6" w:rsidRDefault="000B0DA6" w:rsidP="006B1B0C">
            <w:pPr>
              <w:adjustRightInd w:val="0"/>
              <w:snapToGrid w:val="0"/>
              <w:jc w:val="center"/>
              <w:rPr>
                <w:rFonts w:ascii="宋体"/>
              </w:rPr>
            </w:pPr>
          </w:p>
        </w:tc>
        <w:tc>
          <w:tcPr>
            <w:tcW w:w="1872" w:type="dxa"/>
            <w:gridSpan w:val="2"/>
            <w:vAlign w:val="center"/>
          </w:tcPr>
          <w:p w:rsidR="000B0DA6" w:rsidRDefault="000B0DA6" w:rsidP="006B1B0C">
            <w:pPr>
              <w:adjustRightInd w:val="0"/>
              <w:snapToGrid w:val="0"/>
              <w:jc w:val="center"/>
              <w:rPr>
                <w:rFonts w:ascii="宋体"/>
              </w:rPr>
            </w:pPr>
          </w:p>
        </w:tc>
      </w:tr>
      <w:tr w:rsidR="000B0DA6">
        <w:trPr>
          <w:trHeight w:val="567"/>
        </w:trPr>
        <w:tc>
          <w:tcPr>
            <w:tcW w:w="965" w:type="dxa"/>
            <w:vAlign w:val="center"/>
          </w:tcPr>
          <w:p w:rsidR="000B0DA6" w:rsidRDefault="000B0DA6" w:rsidP="006B1B0C">
            <w:pPr>
              <w:adjustRightInd w:val="0"/>
              <w:snapToGrid w:val="0"/>
              <w:jc w:val="center"/>
              <w:rPr>
                <w:rFonts w:ascii="宋体"/>
              </w:rPr>
            </w:pPr>
            <w:r>
              <w:rPr>
                <w:rFonts w:ascii="宋体" w:hAnsi="宋体" w:cs="宋体"/>
              </w:rPr>
              <w:t>3</w:t>
            </w:r>
          </w:p>
        </w:tc>
        <w:tc>
          <w:tcPr>
            <w:tcW w:w="1711" w:type="dxa"/>
            <w:gridSpan w:val="3"/>
            <w:vAlign w:val="center"/>
          </w:tcPr>
          <w:p w:rsidR="000B0DA6" w:rsidRDefault="000B0DA6" w:rsidP="006B1B0C">
            <w:pPr>
              <w:adjustRightInd w:val="0"/>
              <w:snapToGrid w:val="0"/>
              <w:jc w:val="center"/>
              <w:rPr>
                <w:rFonts w:ascii="宋体"/>
              </w:rPr>
            </w:pPr>
          </w:p>
        </w:tc>
        <w:tc>
          <w:tcPr>
            <w:tcW w:w="1862" w:type="dxa"/>
            <w:gridSpan w:val="3"/>
            <w:vAlign w:val="center"/>
          </w:tcPr>
          <w:p w:rsidR="000B0DA6" w:rsidRDefault="000B0DA6" w:rsidP="006B1B0C">
            <w:pPr>
              <w:adjustRightInd w:val="0"/>
              <w:snapToGrid w:val="0"/>
              <w:jc w:val="center"/>
              <w:rPr>
                <w:rFonts w:ascii="宋体"/>
              </w:rPr>
            </w:pPr>
          </w:p>
        </w:tc>
        <w:tc>
          <w:tcPr>
            <w:tcW w:w="2563" w:type="dxa"/>
            <w:gridSpan w:val="4"/>
            <w:vAlign w:val="center"/>
          </w:tcPr>
          <w:p w:rsidR="000B0DA6" w:rsidRDefault="000B0DA6" w:rsidP="006B1B0C">
            <w:pPr>
              <w:adjustRightInd w:val="0"/>
              <w:snapToGrid w:val="0"/>
              <w:jc w:val="center"/>
              <w:rPr>
                <w:rFonts w:ascii="宋体"/>
              </w:rPr>
            </w:pPr>
          </w:p>
        </w:tc>
        <w:tc>
          <w:tcPr>
            <w:tcW w:w="1872" w:type="dxa"/>
            <w:gridSpan w:val="2"/>
            <w:vAlign w:val="center"/>
          </w:tcPr>
          <w:p w:rsidR="000B0DA6" w:rsidRDefault="000B0DA6" w:rsidP="006B1B0C">
            <w:pPr>
              <w:adjustRightInd w:val="0"/>
              <w:snapToGrid w:val="0"/>
              <w:jc w:val="center"/>
              <w:rPr>
                <w:rFonts w:ascii="宋体"/>
              </w:rPr>
            </w:pPr>
          </w:p>
        </w:tc>
      </w:tr>
      <w:tr w:rsidR="000B0DA6">
        <w:trPr>
          <w:trHeight w:val="567"/>
        </w:trPr>
        <w:tc>
          <w:tcPr>
            <w:tcW w:w="965" w:type="dxa"/>
            <w:vAlign w:val="center"/>
          </w:tcPr>
          <w:p w:rsidR="000B0DA6" w:rsidRDefault="000B0DA6" w:rsidP="006B1B0C">
            <w:pPr>
              <w:adjustRightInd w:val="0"/>
              <w:snapToGrid w:val="0"/>
              <w:jc w:val="center"/>
              <w:rPr>
                <w:rFonts w:ascii="宋体"/>
              </w:rPr>
            </w:pPr>
            <w:r>
              <w:rPr>
                <w:rFonts w:ascii="宋体" w:hAnsi="宋体" w:cs="宋体"/>
              </w:rPr>
              <w:t>4</w:t>
            </w:r>
          </w:p>
        </w:tc>
        <w:tc>
          <w:tcPr>
            <w:tcW w:w="1711" w:type="dxa"/>
            <w:gridSpan w:val="3"/>
            <w:vAlign w:val="center"/>
          </w:tcPr>
          <w:p w:rsidR="000B0DA6" w:rsidRDefault="000B0DA6" w:rsidP="006B1B0C">
            <w:pPr>
              <w:adjustRightInd w:val="0"/>
              <w:snapToGrid w:val="0"/>
              <w:jc w:val="center"/>
              <w:rPr>
                <w:rFonts w:ascii="宋体"/>
              </w:rPr>
            </w:pPr>
          </w:p>
        </w:tc>
        <w:tc>
          <w:tcPr>
            <w:tcW w:w="1862" w:type="dxa"/>
            <w:gridSpan w:val="3"/>
            <w:vAlign w:val="center"/>
          </w:tcPr>
          <w:p w:rsidR="000B0DA6" w:rsidRDefault="000B0DA6" w:rsidP="006B1B0C">
            <w:pPr>
              <w:adjustRightInd w:val="0"/>
              <w:snapToGrid w:val="0"/>
              <w:jc w:val="center"/>
              <w:rPr>
                <w:rFonts w:ascii="宋体"/>
              </w:rPr>
            </w:pPr>
          </w:p>
        </w:tc>
        <w:tc>
          <w:tcPr>
            <w:tcW w:w="2563" w:type="dxa"/>
            <w:gridSpan w:val="4"/>
            <w:vAlign w:val="center"/>
          </w:tcPr>
          <w:p w:rsidR="000B0DA6" w:rsidRDefault="000B0DA6" w:rsidP="006B1B0C">
            <w:pPr>
              <w:adjustRightInd w:val="0"/>
              <w:snapToGrid w:val="0"/>
              <w:jc w:val="center"/>
              <w:rPr>
                <w:rFonts w:ascii="宋体"/>
              </w:rPr>
            </w:pPr>
          </w:p>
        </w:tc>
        <w:tc>
          <w:tcPr>
            <w:tcW w:w="1872" w:type="dxa"/>
            <w:gridSpan w:val="2"/>
            <w:vAlign w:val="center"/>
          </w:tcPr>
          <w:p w:rsidR="000B0DA6" w:rsidRDefault="000B0DA6" w:rsidP="006B1B0C">
            <w:pPr>
              <w:adjustRightInd w:val="0"/>
              <w:snapToGrid w:val="0"/>
              <w:jc w:val="center"/>
              <w:rPr>
                <w:rFonts w:ascii="宋体"/>
              </w:rPr>
            </w:pPr>
          </w:p>
        </w:tc>
      </w:tr>
      <w:tr w:rsidR="000B0DA6">
        <w:trPr>
          <w:trHeight w:val="567"/>
        </w:trPr>
        <w:tc>
          <w:tcPr>
            <w:tcW w:w="965" w:type="dxa"/>
            <w:vAlign w:val="center"/>
          </w:tcPr>
          <w:p w:rsidR="000B0DA6" w:rsidRDefault="000B0DA6" w:rsidP="006B1B0C">
            <w:pPr>
              <w:adjustRightInd w:val="0"/>
              <w:snapToGrid w:val="0"/>
              <w:jc w:val="center"/>
              <w:rPr>
                <w:rFonts w:ascii="宋体"/>
              </w:rPr>
            </w:pPr>
            <w:r>
              <w:rPr>
                <w:rFonts w:ascii="宋体" w:hAnsi="宋体" w:cs="宋体"/>
              </w:rPr>
              <w:t>5</w:t>
            </w:r>
          </w:p>
        </w:tc>
        <w:tc>
          <w:tcPr>
            <w:tcW w:w="1711" w:type="dxa"/>
            <w:gridSpan w:val="3"/>
            <w:vAlign w:val="center"/>
          </w:tcPr>
          <w:p w:rsidR="000B0DA6" w:rsidRDefault="000B0DA6" w:rsidP="006B1B0C">
            <w:pPr>
              <w:adjustRightInd w:val="0"/>
              <w:snapToGrid w:val="0"/>
              <w:jc w:val="center"/>
              <w:rPr>
                <w:rFonts w:ascii="宋体"/>
              </w:rPr>
            </w:pPr>
          </w:p>
        </w:tc>
        <w:tc>
          <w:tcPr>
            <w:tcW w:w="1862" w:type="dxa"/>
            <w:gridSpan w:val="3"/>
            <w:vAlign w:val="center"/>
          </w:tcPr>
          <w:p w:rsidR="000B0DA6" w:rsidRDefault="000B0DA6" w:rsidP="006B1B0C">
            <w:pPr>
              <w:adjustRightInd w:val="0"/>
              <w:snapToGrid w:val="0"/>
              <w:jc w:val="center"/>
              <w:rPr>
                <w:rFonts w:ascii="宋体"/>
              </w:rPr>
            </w:pPr>
          </w:p>
        </w:tc>
        <w:tc>
          <w:tcPr>
            <w:tcW w:w="2563" w:type="dxa"/>
            <w:gridSpan w:val="4"/>
            <w:vAlign w:val="center"/>
          </w:tcPr>
          <w:p w:rsidR="000B0DA6" w:rsidRDefault="000B0DA6" w:rsidP="006B1B0C">
            <w:pPr>
              <w:adjustRightInd w:val="0"/>
              <w:snapToGrid w:val="0"/>
              <w:jc w:val="center"/>
              <w:rPr>
                <w:rFonts w:ascii="宋体"/>
              </w:rPr>
            </w:pPr>
          </w:p>
        </w:tc>
        <w:tc>
          <w:tcPr>
            <w:tcW w:w="1872" w:type="dxa"/>
            <w:gridSpan w:val="2"/>
            <w:vAlign w:val="center"/>
          </w:tcPr>
          <w:p w:rsidR="000B0DA6" w:rsidRDefault="000B0DA6" w:rsidP="006B1B0C">
            <w:pPr>
              <w:adjustRightInd w:val="0"/>
              <w:snapToGrid w:val="0"/>
              <w:jc w:val="center"/>
              <w:rPr>
                <w:rFonts w:ascii="宋体"/>
              </w:rPr>
            </w:pPr>
          </w:p>
        </w:tc>
      </w:tr>
      <w:tr w:rsidR="000B0DA6">
        <w:trPr>
          <w:trHeight w:val="567"/>
        </w:trPr>
        <w:tc>
          <w:tcPr>
            <w:tcW w:w="965" w:type="dxa"/>
            <w:vAlign w:val="center"/>
          </w:tcPr>
          <w:p w:rsidR="000B0DA6" w:rsidRDefault="000B0DA6" w:rsidP="006B1B0C">
            <w:pPr>
              <w:adjustRightInd w:val="0"/>
              <w:snapToGrid w:val="0"/>
              <w:jc w:val="center"/>
              <w:rPr>
                <w:rFonts w:ascii="宋体"/>
              </w:rPr>
            </w:pPr>
            <w:r>
              <w:rPr>
                <w:rFonts w:ascii="宋体" w:hAnsi="宋体" w:cs="宋体"/>
              </w:rPr>
              <w:t>6</w:t>
            </w:r>
          </w:p>
        </w:tc>
        <w:tc>
          <w:tcPr>
            <w:tcW w:w="1711" w:type="dxa"/>
            <w:gridSpan w:val="3"/>
            <w:vAlign w:val="center"/>
          </w:tcPr>
          <w:p w:rsidR="000B0DA6" w:rsidRDefault="000B0DA6" w:rsidP="006B1B0C">
            <w:pPr>
              <w:adjustRightInd w:val="0"/>
              <w:snapToGrid w:val="0"/>
              <w:jc w:val="center"/>
              <w:rPr>
                <w:rFonts w:ascii="宋体"/>
              </w:rPr>
            </w:pPr>
          </w:p>
        </w:tc>
        <w:tc>
          <w:tcPr>
            <w:tcW w:w="1862" w:type="dxa"/>
            <w:gridSpan w:val="3"/>
            <w:vAlign w:val="center"/>
          </w:tcPr>
          <w:p w:rsidR="000B0DA6" w:rsidRDefault="000B0DA6" w:rsidP="006B1B0C">
            <w:pPr>
              <w:adjustRightInd w:val="0"/>
              <w:snapToGrid w:val="0"/>
              <w:jc w:val="center"/>
              <w:rPr>
                <w:rFonts w:ascii="宋体"/>
              </w:rPr>
            </w:pPr>
          </w:p>
        </w:tc>
        <w:tc>
          <w:tcPr>
            <w:tcW w:w="2563" w:type="dxa"/>
            <w:gridSpan w:val="4"/>
            <w:vAlign w:val="center"/>
          </w:tcPr>
          <w:p w:rsidR="000B0DA6" w:rsidRDefault="000B0DA6" w:rsidP="006B1B0C">
            <w:pPr>
              <w:adjustRightInd w:val="0"/>
              <w:snapToGrid w:val="0"/>
              <w:jc w:val="center"/>
              <w:rPr>
                <w:rFonts w:ascii="宋体"/>
              </w:rPr>
            </w:pPr>
          </w:p>
        </w:tc>
        <w:tc>
          <w:tcPr>
            <w:tcW w:w="1872" w:type="dxa"/>
            <w:gridSpan w:val="2"/>
            <w:vAlign w:val="center"/>
          </w:tcPr>
          <w:p w:rsidR="000B0DA6" w:rsidRDefault="000B0DA6" w:rsidP="006B1B0C">
            <w:pPr>
              <w:adjustRightInd w:val="0"/>
              <w:snapToGrid w:val="0"/>
              <w:jc w:val="center"/>
              <w:rPr>
                <w:rFonts w:ascii="宋体"/>
              </w:rPr>
            </w:pPr>
          </w:p>
        </w:tc>
      </w:tr>
      <w:tr w:rsidR="000B0DA6">
        <w:trPr>
          <w:trHeight w:val="567"/>
        </w:trPr>
        <w:tc>
          <w:tcPr>
            <w:tcW w:w="965" w:type="dxa"/>
            <w:vAlign w:val="center"/>
          </w:tcPr>
          <w:p w:rsidR="000B0DA6" w:rsidRDefault="000B0DA6" w:rsidP="006B1B0C">
            <w:pPr>
              <w:adjustRightInd w:val="0"/>
              <w:snapToGrid w:val="0"/>
              <w:jc w:val="center"/>
              <w:rPr>
                <w:rFonts w:ascii="宋体"/>
              </w:rPr>
            </w:pPr>
            <w:r>
              <w:rPr>
                <w:rFonts w:ascii="宋体" w:hAnsi="宋体" w:cs="宋体"/>
              </w:rPr>
              <w:t>7</w:t>
            </w:r>
          </w:p>
        </w:tc>
        <w:tc>
          <w:tcPr>
            <w:tcW w:w="1711" w:type="dxa"/>
            <w:gridSpan w:val="3"/>
            <w:vAlign w:val="center"/>
          </w:tcPr>
          <w:p w:rsidR="000B0DA6" w:rsidRDefault="000B0DA6" w:rsidP="006B1B0C">
            <w:pPr>
              <w:adjustRightInd w:val="0"/>
              <w:snapToGrid w:val="0"/>
              <w:jc w:val="center"/>
              <w:rPr>
                <w:rFonts w:ascii="宋体"/>
              </w:rPr>
            </w:pPr>
          </w:p>
        </w:tc>
        <w:tc>
          <w:tcPr>
            <w:tcW w:w="1862" w:type="dxa"/>
            <w:gridSpan w:val="3"/>
            <w:vAlign w:val="center"/>
          </w:tcPr>
          <w:p w:rsidR="000B0DA6" w:rsidRDefault="000B0DA6" w:rsidP="006B1B0C">
            <w:pPr>
              <w:adjustRightInd w:val="0"/>
              <w:snapToGrid w:val="0"/>
              <w:jc w:val="center"/>
              <w:rPr>
                <w:rFonts w:ascii="宋体"/>
              </w:rPr>
            </w:pPr>
          </w:p>
        </w:tc>
        <w:tc>
          <w:tcPr>
            <w:tcW w:w="2563" w:type="dxa"/>
            <w:gridSpan w:val="4"/>
            <w:vAlign w:val="center"/>
          </w:tcPr>
          <w:p w:rsidR="000B0DA6" w:rsidRDefault="000B0DA6" w:rsidP="006B1B0C">
            <w:pPr>
              <w:adjustRightInd w:val="0"/>
              <w:snapToGrid w:val="0"/>
              <w:jc w:val="center"/>
              <w:rPr>
                <w:rFonts w:ascii="宋体"/>
              </w:rPr>
            </w:pPr>
          </w:p>
        </w:tc>
        <w:tc>
          <w:tcPr>
            <w:tcW w:w="1872" w:type="dxa"/>
            <w:gridSpan w:val="2"/>
            <w:vAlign w:val="center"/>
          </w:tcPr>
          <w:p w:rsidR="000B0DA6" w:rsidRDefault="000B0DA6" w:rsidP="006B1B0C">
            <w:pPr>
              <w:adjustRightInd w:val="0"/>
              <w:snapToGrid w:val="0"/>
              <w:jc w:val="center"/>
              <w:rPr>
                <w:rFonts w:ascii="宋体"/>
              </w:rPr>
            </w:pPr>
          </w:p>
        </w:tc>
      </w:tr>
      <w:tr w:rsidR="000B0DA6">
        <w:trPr>
          <w:trHeight w:val="567"/>
        </w:trPr>
        <w:tc>
          <w:tcPr>
            <w:tcW w:w="965" w:type="dxa"/>
            <w:vAlign w:val="center"/>
          </w:tcPr>
          <w:p w:rsidR="000B0DA6" w:rsidRDefault="000B0DA6" w:rsidP="006B1B0C">
            <w:pPr>
              <w:adjustRightInd w:val="0"/>
              <w:snapToGrid w:val="0"/>
              <w:jc w:val="center"/>
              <w:rPr>
                <w:rFonts w:ascii="宋体"/>
              </w:rPr>
            </w:pPr>
            <w:r>
              <w:rPr>
                <w:rFonts w:ascii="宋体" w:hAnsi="宋体" w:cs="宋体"/>
              </w:rPr>
              <w:t>8</w:t>
            </w:r>
          </w:p>
        </w:tc>
        <w:tc>
          <w:tcPr>
            <w:tcW w:w="1711" w:type="dxa"/>
            <w:gridSpan w:val="3"/>
            <w:vAlign w:val="center"/>
          </w:tcPr>
          <w:p w:rsidR="000B0DA6" w:rsidRDefault="000B0DA6" w:rsidP="006B1B0C">
            <w:pPr>
              <w:adjustRightInd w:val="0"/>
              <w:snapToGrid w:val="0"/>
              <w:jc w:val="center"/>
              <w:rPr>
                <w:rFonts w:ascii="宋体"/>
              </w:rPr>
            </w:pPr>
          </w:p>
        </w:tc>
        <w:tc>
          <w:tcPr>
            <w:tcW w:w="1862" w:type="dxa"/>
            <w:gridSpan w:val="3"/>
            <w:vAlign w:val="center"/>
          </w:tcPr>
          <w:p w:rsidR="000B0DA6" w:rsidRDefault="000B0DA6" w:rsidP="006B1B0C">
            <w:pPr>
              <w:adjustRightInd w:val="0"/>
              <w:snapToGrid w:val="0"/>
              <w:jc w:val="center"/>
              <w:rPr>
                <w:rFonts w:ascii="宋体"/>
              </w:rPr>
            </w:pPr>
          </w:p>
        </w:tc>
        <w:tc>
          <w:tcPr>
            <w:tcW w:w="2563" w:type="dxa"/>
            <w:gridSpan w:val="4"/>
            <w:vAlign w:val="center"/>
          </w:tcPr>
          <w:p w:rsidR="000B0DA6" w:rsidRDefault="000B0DA6" w:rsidP="006B1B0C">
            <w:pPr>
              <w:adjustRightInd w:val="0"/>
              <w:snapToGrid w:val="0"/>
              <w:jc w:val="center"/>
              <w:rPr>
                <w:rFonts w:ascii="宋体"/>
              </w:rPr>
            </w:pPr>
          </w:p>
        </w:tc>
        <w:tc>
          <w:tcPr>
            <w:tcW w:w="1872" w:type="dxa"/>
            <w:gridSpan w:val="2"/>
            <w:vAlign w:val="center"/>
          </w:tcPr>
          <w:p w:rsidR="000B0DA6" w:rsidRDefault="000B0DA6" w:rsidP="006B1B0C">
            <w:pPr>
              <w:adjustRightInd w:val="0"/>
              <w:snapToGrid w:val="0"/>
              <w:jc w:val="center"/>
              <w:rPr>
                <w:rFonts w:ascii="宋体"/>
              </w:rPr>
            </w:pPr>
          </w:p>
        </w:tc>
      </w:tr>
      <w:tr w:rsidR="000B0DA6">
        <w:trPr>
          <w:trHeight w:val="567"/>
        </w:trPr>
        <w:tc>
          <w:tcPr>
            <w:tcW w:w="965" w:type="dxa"/>
            <w:vAlign w:val="center"/>
          </w:tcPr>
          <w:p w:rsidR="000B0DA6" w:rsidRDefault="000B0DA6" w:rsidP="006B1B0C">
            <w:pPr>
              <w:adjustRightInd w:val="0"/>
              <w:snapToGrid w:val="0"/>
              <w:jc w:val="center"/>
              <w:rPr>
                <w:rFonts w:ascii="宋体"/>
              </w:rPr>
            </w:pPr>
            <w:r>
              <w:rPr>
                <w:rFonts w:ascii="宋体" w:hAnsi="宋体" w:cs="宋体"/>
              </w:rPr>
              <w:t>9</w:t>
            </w:r>
          </w:p>
        </w:tc>
        <w:tc>
          <w:tcPr>
            <w:tcW w:w="1711" w:type="dxa"/>
            <w:gridSpan w:val="3"/>
            <w:vAlign w:val="center"/>
          </w:tcPr>
          <w:p w:rsidR="000B0DA6" w:rsidRDefault="000B0DA6" w:rsidP="006B1B0C">
            <w:pPr>
              <w:adjustRightInd w:val="0"/>
              <w:snapToGrid w:val="0"/>
              <w:jc w:val="center"/>
              <w:rPr>
                <w:rFonts w:ascii="宋体"/>
              </w:rPr>
            </w:pPr>
          </w:p>
        </w:tc>
        <w:tc>
          <w:tcPr>
            <w:tcW w:w="1862" w:type="dxa"/>
            <w:gridSpan w:val="3"/>
            <w:vAlign w:val="center"/>
          </w:tcPr>
          <w:p w:rsidR="000B0DA6" w:rsidRDefault="000B0DA6" w:rsidP="006B1B0C">
            <w:pPr>
              <w:adjustRightInd w:val="0"/>
              <w:snapToGrid w:val="0"/>
              <w:jc w:val="center"/>
              <w:rPr>
                <w:rFonts w:ascii="宋体"/>
              </w:rPr>
            </w:pPr>
          </w:p>
        </w:tc>
        <w:tc>
          <w:tcPr>
            <w:tcW w:w="2563" w:type="dxa"/>
            <w:gridSpan w:val="4"/>
            <w:vAlign w:val="center"/>
          </w:tcPr>
          <w:p w:rsidR="000B0DA6" w:rsidRDefault="000B0DA6" w:rsidP="006B1B0C">
            <w:pPr>
              <w:adjustRightInd w:val="0"/>
              <w:snapToGrid w:val="0"/>
              <w:jc w:val="center"/>
              <w:rPr>
                <w:rFonts w:ascii="宋体"/>
              </w:rPr>
            </w:pPr>
          </w:p>
        </w:tc>
        <w:tc>
          <w:tcPr>
            <w:tcW w:w="1872" w:type="dxa"/>
            <w:gridSpan w:val="2"/>
            <w:vAlign w:val="center"/>
          </w:tcPr>
          <w:p w:rsidR="000B0DA6" w:rsidRDefault="000B0DA6" w:rsidP="006B1B0C">
            <w:pPr>
              <w:adjustRightInd w:val="0"/>
              <w:snapToGrid w:val="0"/>
              <w:jc w:val="center"/>
              <w:rPr>
                <w:rFonts w:ascii="宋体"/>
              </w:rPr>
            </w:pPr>
          </w:p>
        </w:tc>
      </w:tr>
      <w:tr w:rsidR="000B0DA6">
        <w:trPr>
          <w:trHeight w:val="567"/>
        </w:trPr>
        <w:tc>
          <w:tcPr>
            <w:tcW w:w="965" w:type="dxa"/>
            <w:vAlign w:val="center"/>
          </w:tcPr>
          <w:p w:rsidR="000B0DA6" w:rsidRDefault="000B0DA6" w:rsidP="006B1B0C">
            <w:pPr>
              <w:adjustRightInd w:val="0"/>
              <w:snapToGrid w:val="0"/>
              <w:jc w:val="center"/>
              <w:rPr>
                <w:rFonts w:ascii="宋体"/>
              </w:rPr>
            </w:pPr>
            <w:r>
              <w:rPr>
                <w:rFonts w:ascii="宋体" w:hAnsi="宋体" w:cs="宋体"/>
              </w:rPr>
              <w:t>10</w:t>
            </w:r>
          </w:p>
        </w:tc>
        <w:tc>
          <w:tcPr>
            <w:tcW w:w="1711" w:type="dxa"/>
            <w:gridSpan w:val="3"/>
            <w:vAlign w:val="center"/>
          </w:tcPr>
          <w:p w:rsidR="000B0DA6" w:rsidRDefault="000B0DA6" w:rsidP="006B1B0C">
            <w:pPr>
              <w:adjustRightInd w:val="0"/>
              <w:snapToGrid w:val="0"/>
              <w:jc w:val="center"/>
              <w:rPr>
                <w:rFonts w:ascii="宋体"/>
              </w:rPr>
            </w:pPr>
          </w:p>
        </w:tc>
        <w:tc>
          <w:tcPr>
            <w:tcW w:w="1862" w:type="dxa"/>
            <w:gridSpan w:val="3"/>
            <w:vAlign w:val="center"/>
          </w:tcPr>
          <w:p w:rsidR="000B0DA6" w:rsidRDefault="000B0DA6" w:rsidP="006B1B0C">
            <w:pPr>
              <w:adjustRightInd w:val="0"/>
              <w:snapToGrid w:val="0"/>
              <w:jc w:val="center"/>
              <w:rPr>
                <w:rFonts w:ascii="宋体"/>
              </w:rPr>
            </w:pPr>
          </w:p>
        </w:tc>
        <w:tc>
          <w:tcPr>
            <w:tcW w:w="2563" w:type="dxa"/>
            <w:gridSpan w:val="4"/>
            <w:vAlign w:val="center"/>
          </w:tcPr>
          <w:p w:rsidR="000B0DA6" w:rsidRDefault="000B0DA6" w:rsidP="006B1B0C">
            <w:pPr>
              <w:adjustRightInd w:val="0"/>
              <w:snapToGrid w:val="0"/>
              <w:jc w:val="center"/>
              <w:rPr>
                <w:rFonts w:ascii="宋体"/>
              </w:rPr>
            </w:pPr>
          </w:p>
        </w:tc>
        <w:tc>
          <w:tcPr>
            <w:tcW w:w="1872" w:type="dxa"/>
            <w:gridSpan w:val="2"/>
            <w:vAlign w:val="center"/>
          </w:tcPr>
          <w:p w:rsidR="000B0DA6" w:rsidRDefault="000B0DA6" w:rsidP="006B1B0C">
            <w:pPr>
              <w:adjustRightInd w:val="0"/>
              <w:snapToGrid w:val="0"/>
              <w:jc w:val="center"/>
              <w:rPr>
                <w:rFonts w:ascii="宋体"/>
              </w:rPr>
            </w:pPr>
          </w:p>
        </w:tc>
      </w:tr>
      <w:tr w:rsidR="000B0DA6">
        <w:trPr>
          <w:trHeight w:val="407"/>
        </w:trPr>
        <w:tc>
          <w:tcPr>
            <w:tcW w:w="8973" w:type="dxa"/>
            <w:gridSpan w:val="13"/>
            <w:vAlign w:val="center"/>
          </w:tcPr>
          <w:p w:rsidR="000B0DA6" w:rsidRDefault="000B0DA6" w:rsidP="006B1B0C">
            <w:pPr>
              <w:adjustRightInd w:val="0"/>
              <w:snapToGrid w:val="0"/>
              <w:rPr>
                <w:rFonts w:ascii="宋体"/>
              </w:rPr>
            </w:pPr>
            <w:r>
              <w:rPr>
                <w:rFonts w:ascii="黑体" w:eastAsia="黑体" w:hAnsi="黑体" w:cs="黑体" w:hint="eastAsia"/>
              </w:rPr>
              <w:t>十七、其他证明材料清单（附后）。</w:t>
            </w:r>
          </w:p>
        </w:tc>
      </w:tr>
      <w:tr w:rsidR="000B0DA6">
        <w:trPr>
          <w:trHeight w:val="4835"/>
        </w:trPr>
        <w:tc>
          <w:tcPr>
            <w:tcW w:w="8973" w:type="dxa"/>
            <w:gridSpan w:val="13"/>
          </w:tcPr>
          <w:p w:rsidR="000B0DA6" w:rsidRDefault="000B0DA6" w:rsidP="00534703">
            <w:pPr>
              <w:adjustRightInd w:val="0"/>
              <w:snapToGrid w:val="0"/>
              <w:spacing w:beforeLines="80" w:before="249" w:line="200" w:lineRule="exact"/>
              <w:rPr>
                <w:rFonts w:ascii="宋体"/>
              </w:rPr>
            </w:pPr>
            <w:r>
              <w:rPr>
                <w:rFonts w:ascii="宋体" w:hAnsi="宋体" w:cs="宋体"/>
              </w:rPr>
              <w:t>1.</w:t>
            </w:r>
            <w:r>
              <w:rPr>
                <w:rFonts w:ascii="宋体" w:hAnsi="宋体" w:cs="宋体" w:hint="eastAsia"/>
              </w:rPr>
              <w:t>单位法人证书或营业执照及相关资质（如：</w:t>
            </w:r>
            <w:r>
              <w:rPr>
                <w:rFonts w:ascii="宋体" w:hAnsi="宋体" w:cs="宋体"/>
              </w:rPr>
              <w:t>4A</w:t>
            </w:r>
            <w:r>
              <w:rPr>
                <w:rFonts w:ascii="宋体" w:hAnsi="宋体" w:cs="宋体" w:hint="eastAsia"/>
              </w:rPr>
              <w:t>级旅游景区证书等）的证明材料；</w:t>
            </w:r>
          </w:p>
          <w:p w:rsidR="000B0DA6" w:rsidRDefault="000B0DA6" w:rsidP="00534703">
            <w:pPr>
              <w:adjustRightInd w:val="0"/>
              <w:snapToGrid w:val="0"/>
              <w:spacing w:beforeLines="80" w:before="249" w:line="200" w:lineRule="exact"/>
              <w:rPr>
                <w:rFonts w:ascii="宋体"/>
              </w:rPr>
            </w:pPr>
            <w:r>
              <w:rPr>
                <w:rFonts w:ascii="宋体" w:hAnsi="宋体" w:cs="宋体"/>
              </w:rPr>
              <w:t>2.</w:t>
            </w:r>
            <w:r>
              <w:rPr>
                <w:rFonts w:ascii="宋体" w:hAnsi="宋体" w:cs="宋体" w:hint="eastAsia"/>
              </w:rPr>
              <w:t>场地设施、仪器设备等证明材料；</w:t>
            </w:r>
          </w:p>
          <w:p w:rsidR="000B0DA6" w:rsidRDefault="000B0DA6" w:rsidP="00534703">
            <w:pPr>
              <w:adjustRightInd w:val="0"/>
              <w:snapToGrid w:val="0"/>
              <w:spacing w:beforeLines="80" w:before="249" w:line="200" w:lineRule="exact"/>
              <w:rPr>
                <w:rFonts w:ascii="宋体"/>
              </w:rPr>
            </w:pPr>
            <w:r>
              <w:rPr>
                <w:rFonts w:ascii="宋体" w:hAnsi="宋体" w:cs="宋体"/>
              </w:rPr>
              <w:t>3.</w:t>
            </w:r>
            <w:r>
              <w:rPr>
                <w:rFonts w:ascii="宋体" w:hAnsi="宋体" w:cs="宋体" w:hint="eastAsia"/>
              </w:rPr>
              <w:t>申报单位认为需要提交的其他材料。</w:t>
            </w:r>
          </w:p>
          <w:p w:rsidR="000B0DA6" w:rsidRDefault="000B0DA6" w:rsidP="00534703">
            <w:pPr>
              <w:adjustRightInd w:val="0"/>
              <w:snapToGrid w:val="0"/>
              <w:spacing w:beforeLines="80" w:before="249" w:line="200" w:lineRule="exact"/>
              <w:rPr>
                <w:rFonts w:ascii="宋体"/>
              </w:rPr>
            </w:pPr>
          </w:p>
          <w:p w:rsidR="000B0DA6" w:rsidRDefault="000B0DA6" w:rsidP="00534703">
            <w:pPr>
              <w:adjustRightInd w:val="0"/>
              <w:snapToGrid w:val="0"/>
              <w:spacing w:beforeLines="80" w:before="249" w:line="200" w:lineRule="exact"/>
              <w:rPr>
                <w:rFonts w:ascii="宋体"/>
              </w:rPr>
            </w:pPr>
          </w:p>
          <w:p w:rsidR="000B0DA6" w:rsidRDefault="000B0DA6" w:rsidP="00534703">
            <w:pPr>
              <w:adjustRightInd w:val="0"/>
              <w:snapToGrid w:val="0"/>
              <w:spacing w:beforeLines="80" w:before="249" w:line="200" w:lineRule="exact"/>
              <w:rPr>
                <w:rFonts w:ascii="宋体"/>
              </w:rPr>
            </w:pPr>
          </w:p>
          <w:p w:rsidR="000B0DA6" w:rsidRDefault="000B0DA6" w:rsidP="00534703">
            <w:pPr>
              <w:adjustRightInd w:val="0"/>
              <w:snapToGrid w:val="0"/>
              <w:spacing w:beforeLines="80" w:before="249" w:line="200" w:lineRule="exact"/>
              <w:rPr>
                <w:rFonts w:ascii="宋体"/>
              </w:rPr>
            </w:pPr>
          </w:p>
          <w:p w:rsidR="000B0DA6" w:rsidRDefault="000B0DA6" w:rsidP="00534703">
            <w:pPr>
              <w:adjustRightInd w:val="0"/>
              <w:snapToGrid w:val="0"/>
              <w:spacing w:beforeLines="80" w:before="249" w:line="200" w:lineRule="exact"/>
              <w:rPr>
                <w:rFonts w:ascii="宋体"/>
              </w:rPr>
            </w:pPr>
          </w:p>
          <w:p w:rsidR="000B0DA6" w:rsidRDefault="000B0DA6" w:rsidP="00534703">
            <w:pPr>
              <w:adjustRightInd w:val="0"/>
              <w:snapToGrid w:val="0"/>
              <w:spacing w:beforeLines="80" w:before="249" w:line="200" w:lineRule="exact"/>
              <w:rPr>
                <w:rFonts w:ascii="宋体"/>
              </w:rPr>
            </w:pPr>
          </w:p>
          <w:p w:rsidR="000B0DA6" w:rsidRDefault="000B0DA6" w:rsidP="00534703">
            <w:pPr>
              <w:adjustRightInd w:val="0"/>
              <w:snapToGrid w:val="0"/>
              <w:spacing w:beforeLines="80" w:before="249" w:line="200" w:lineRule="exact"/>
              <w:rPr>
                <w:rFonts w:ascii="宋体"/>
              </w:rPr>
            </w:pPr>
          </w:p>
          <w:p w:rsidR="000B0DA6" w:rsidRDefault="000B0DA6" w:rsidP="00534703">
            <w:pPr>
              <w:adjustRightInd w:val="0"/>
              <w:snapToGrid w:val="0"/>
              <w:spacing w:beforeLines="80" w:before="249" w:line="200" w:lineRule="exact"/>
              <w:rPr>
                <w:rFonts w:ascii="宋体"/>
              </w:rPr>
            </w:pPr>
          </w:p>
          <w:p w:rsidR="000B0DA6" w:rsidRDefault="000B0DA6" w:rsidP="00534703">
            <w:pPr>
              <w:adjustRightInd w:val="0"/>
              <w:snapToGrid w:val="0"/>
              <w:spacing w:beforeLines="80" w:before="249" w:line="200" w:lineRule="exact"/>
              <w:rPr>
                <w:rFonts w:ascii="宋体"/>
              </w:rPr>
            </w:pPr>
          </w:p>
          <w:p w:rsidR="000B0DA6" w:rsidRDefault="000B0DA6" w:rsidP="00534703">
            <w:pPr>
              <w:adjustRightInd w:val="0"/>
              <w:snapToGrid w:val="0"/>
              <w:spacing w:beforeLines="80" w:before="249" w:line="200" w:lineRule="exact"/>
              <w:rPr>
                <w:rFonts w:ascii="宋体"/>
              </w:rPr>
            </w:pPr>
          </w:p>
          <w:p w:rsidR="000B0DA6" w:rsidRDefault="000B0DA6" w:rsidP="00534703">
            <w:pPr>
              <w:adjustRightInd w:val="0"/>
              <w:snapToGrid w:val="0"/>
              <w:spacing w:beforeLines="80" w:before="249" w:line="200" w:lineRule="exact"/>
              <w:rPr>
                <w:rFonts w:ascii="宋体"/>
              </w:rPr>
            </w:pPr>
          </w:p>
        </w:tc>
      </w:tr>
      <w:tr w:rsidR="000B0DA6">
        <w:trPr>
          <w:trHeight w:val="6767"/>
        </w:trPr>
        <w:tc>
          <w:tcPr>
            <w:tcW w:w="8973" w:type="dxa"/>
            <w:gridSpan w:val="13"/>
          </w:tcPr>
          <w:p w:rsidR="000B0DA6" w:rsidRDefault="000B0DA6" w:rsidP="006B1B0C">
            <w:pPr>
              <w:adjustRightInd w:val="0"/>
              <w:snapToGrid w:val="0"/>
              <w:spacing w:line="400" w:lineRule="exact"/>
              <w:rPr>
                <w:rFonts w:ascii="黑体" w:eastAsia="黑体" w:hAnsi="黑体"/>
              </w:rPr>
            </w:pPr>
            <w:r>
              <w:rPr>
                <w:rFonts w:ascii="黑体" w:eastAsia="黑体" w:hAnsi="黑体" w:cs="黑体" w:hint="eastAsia"/>
              </w:rPr>
              <w:lastRenderedPageBreak/>
              <w:t>十八、申报单位承诺书</w:t>
            </w:r>
          </w:p>
          <w:p w:rsidR="000B0DA6" w:rsidRDefault="000B0DA6" w:rsidP="006B1B0C">
            <w:pPr>
              <w:adjustRightInd w:val="0"/>
              <w:snapToGrid w:val="0"/>
              <w:spacing w:line="400" w:lineRule="exact"/>
              <w:rPr>
                <w:rFonts w:ascii="黑体" w:eastAsia="黑体" w:hAnsi="黑体"/>
              </w:rPr>
            </w:pPr>
          </w:p>
          <w:p w:rsidR="000B0DA6" w:rsidRDefault="000B0DA6" w:rsidP="006B1B0C">
            <w:pPr>
              <w:adjustRightInd w:val="0"/>
              <w:snapToGrid w:val="0"/>
              <w:spacing w:line="400" w:lineRule="exact"/>
              <w:rPr>
                <w:rFonts w:ascii="黑体" w:eastAsia="黑体" w:hAnsi="黑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r>
              <w:rPr>
                <w:rFonts w:ascii="宋体" w:hAnsi="宋体" w:cs="宋体" w:hint="eastAsia"/>
              </w:rPr>
              <w:t>本单位承诺，本材料符合国家各项法律法规，填报内容真实有效，对填报内容承担一切责任。</w:t>
            </w: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0B0DA6">
            <w:pPr>
              <w:adjustRightInd w:val="0"/>
              <w:snapToGrid w:val="0"/>
              <w:ind w:firstLineChars="2300" w:firstLine="4830"/>
              <w:rPr>
                <w:rFonts w:ascii="宋体"/>
              </w:rPr>
            </w:pPr>
          </w:p>
          <w:p w:rsidR="000B0DA6" w:rsidRDefault="000B0DA6" w:rsidP="000B0DA6">
            <w:pPr>
              <w:adjustRightInd w:val="0"/>
              <w:snapToGrid w:val="0"/>
              <w:ind w:firstLineChars="2500" w:firstLine="5250"/>
              <w:rPr>
                <w:rFonts w:ascii="宋体"/>
              </w:rPr>
            </w:pPr>
            <w:r>
              <w:rPr>
                <w:rFonts w:ascii="宋体" w:hAnsi="宋体" w:cs="宋体" w:hint="eastAsia"/>
              </w:rPr>
              <w:t>申报单位负责人（签字）</w:t>
            </w:r>
          </w:p>
          <w:p w:rsidR="000B0DA6" w:rsidRDefault="000B0DA6" w:rsidP="000B0DA6">
            <w:pPr>
              <w:adjustRightInd w:val="0"/>
              <w:snapToGrid w:val="0"/>
              <w:ind w:firstLineChars="2500" w:firstLine="5250"/>
              <w:rPr>
                <w:rFonts w:ascii="宋体"/>
              </w:rPr>
            </w:pPr>
          </w:p>
          <w:p w:rsidR="000B0DA6" w:rsidRDefault="000B0DA6" w:rsidP="000B0DA6">
            <w:pPr>
              <w:adjustRightInd w:val="0"/>
              <w:snapToGrid w:val="0"/>
              <w:spacing w:line="288" w:lineRule="auto"/>
              <w:ind w:firstLineChars="3100" w:firstLine="6510"/>
              <w:rPr>
                <w:rFonts w:ascii="宋体"/>
              </w:rPr>
            </w:pPr>
          </w:p>
          <w:p w:rsidR="000B0DA6" w:rsidRDefault="000B0DA6" w:rsidP="000B0DA6">
            <w:pPr>
              <w:adjustRightInd w:val="0"/>
              <w:snapToGrid w:val="0"/>
              <w:spacing w:line="288" w:lineRule="auto"/>
              <w:ind w:firstLineChars="3000" w:firstLine="6300"/>
              <w:rPr>
                <w:rFonts w:ascii="宋体"/>
              </w:rPr>
            </w:pPr>
            <w:r>
              <w:rPr>
                <w:rFonts w:ascii="宋体" w:hAnsi="宋体" w:cs="宋体" w:hint="eastAsia"/>
              </w:rPr>
              <w:t>单位（公章）</w:t>
            </w:r>
          </w:p>
          <w:p w:rsidR="000B0DA6" w:rsidRDefault="000B0DA6" w:rsidP="000B0DA6">
            <w:pPr>
              <w:adjustRightInd w:val="0"/>
              <w:snapToGrid w:val="0"/>
              <w:spacing w:line="288" w:lineRule="auto"/>
              <w:ind w:firstLineChars="3150" w:firstLine="6615"/>
              <w:rPr>
                <w:rFonts w:ascii="宋体"/>
              </w:rPr>
            </w:pPr>
          </w:p>
          <w:p w:rsidR="000B0DA6" w:rsidRDefault="000B0DA6" w:rsidP="000B0DA6">
            <w:pPr>
              <w:adjustRightInd w:val="0"/>
              <w:snapToGrid w:val="0"/>
              <w:spacing w:line="288" w:lineRule="auto"/>
              <w:ind w:firstLineChars="3150" w:firstLine="6615"/>
              <w:rPr>
                <w:rFonts w:ascii="宋体"/>
              </w:rPr>
            </w:pPr>
            <w:r>
              <w:rPr>
                <w:rFonts w:ascii="宋体" w:hAnsi="宋体" w:cs="宋体" w:hint="eastAsia"/>
              </w:rPr>
              <w:t>年月日</w:t>
            </w:r>
          </w:p>
          <w:p w:rsidR="000B0DA6" w:rsidRDefault="000B0DA6" w:rsidP="006B1B0C">
            <w:pPr>
              <w:adjustRightInd w:val="0"/>
              <w:snapToGrid w:val="0"/>
              <w:rPr>
                <w:rFonts w:ascii="宋体"/>
              </w:rPr>
            </w:pPr>
          </w:p>
        </w:tc>
      </w:tr>
      <w:tr w:rsidR="000B0DA6">
        <w:trPr>
          <w:trHeight w:val="607"/>
        </w:trPr>
        <w:tc>
          <w:tcPr>
            <w:tcW w:w="8973" w:type="dxa"/>
            <w:gridSpan w:val="13"/>
            <w:vAlign w:val="center"/>
          </w:tcPr>
          <w:p w:rsidR="000B0DA6" w:rsidRDefault="000B0DA6" w:rsidP="006B1B0C">
            <w:pPr>
              <w:adjustRightInd w:val="0"/>
              <w:snapToGrid w:val="0"/>
              <w:rPr>
                <w:rFonts w:ascii="宋体"/>
              </w:rPr>
            </w:pPr>
            <w:r>
              <w:rPr>
                <w:rFonts w:ascii="黑体" w:eastAsia="黑体" w:hAnsi="黑体" w:cs="黑体" w:hint="eastAsia"/>
              </w:rPr>
              <w:t>十九、市（州）科技行政主管部门或省直主管部门推荐单位意见及联系人</w:t>
            </w:r>
          </w:p>
        </w:tc>
      </w:tr>
      <w:tr w:rsidR="000B0DA6">
        <w:trPr>
          <w:trHeight w:val="5525"/>
        </w:trPr>
        <w:tc>
          <w:tcPr>
            <w:tcW w:w="8973" w:type="dxa"/>
            <w:gridSpan w:val="13"/>
            <w:tcBorders>
              <w:bottom w:val="single" w:sz="8" w:space="0" w:color="auto"/>
            </w:tcBorders>
          </w:tcPr>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6B1B0C">
            <w:pPr>
              <w:adjustRightInd w:val="0"/>
              <w:snapToGrid w:val="0"/>
              <w:rPr>
                <w:rFonts w:ascii="宋体"/>
              </w:rPr>
            </w:pPr>
          </w:p>
          <w:p w:rsidR="000B0DA6" w:rsidRDefault="000B0DA6" w:rsidP="000B0DA6">
            <w:pPr>
              <w:adjustRightInd w:val="0"/>
              <w:snapToGrid w:val="0"/>
              <w:ind w:firstLineChars="150" w:firstLine="315"/>
              <w:jc w:val="center"/>
              <w:rPr>
                <w:rFonts w:ascii="宋体"/>
              </w:rPr>
            </w:pPr>
          </w:p>
          <w:p w:rsidR="000B0DA6" w:rsidRDefault="000B0DA6" w:rsidP="000B0DA6">
            <w:pPr>
              <w:adjustRightInd w:val="0"/>
              <w:snapToGrid w:val="0"/>
              <w:ind w:firstLineChars="150" w:firstLine="315"/>
              <w:jc w:val="center"/>
              <w:rPr>
                <w:rFonts w:ascii="宋体"/>
              </w:rPr>
            </w:pPr>
            <w:r>
              <w:rPr>
                <w:rFonts w:ascii="宋体" w:hAnsi="宋体" w:cs="宋体"/>
              </w:rPr>
              <w:t xml:space="preserve">                           </w:t>
            </w:r>
            <w:r>
              <w:rPr>
                <w:rFonts w:ascii="宋体" w:hAnsi="宋体" w:cs="宋体" w:hint="eastAsia"/>
              </w:rPr>
              <w:t>主管部门负责人（签字）</w:t>
            </w:r>
          </w:p>
          <w:p w:rsidR="000B0DA6" w:rsidRDefault="000B0DA6" w:rsidP="000B0DA6">
            <w:pPr>
              <w:adjustRightInd w:val="0"/>
              <w:snapToGrid w:val="0"/>
              <w:ind w:firstLineChars="150" w:firstLine="315"/>
              <w:jc w:val="center"/>
              <w:rPr>
                <w:rFonts w:ascii="宋体"/>
              </w:rPr>
            </w:pPr>
          </w:p>
          <w:p w:rsidR="000B0DA6" w:rsidRDefault="000B0DA6" w:rsidP="006B1B0C">
            <w:pPr>
              <w:adjustRightInd w:val="0"/>
              <w:snapToGrid w:val="0"/>
              <w:jc w:val="right"/>
              <w:rPr>
                <w:rFonts w:ascii="宋体"/>
              </w:rPr>
            </w:pPr>
          </w:p>
          <w:p w:rsidR="000B0DA6" w:rsidRDefault="000B0DA6" w:rsidP="000B0DA6">
            <w:pPr>
              <w:adjustRightInd w:val="0"/>
              <w:snapToGrid w:val="0"/>
              <w:ind w:firstLineChars="1200" w:firstLine="2520"/>
              <w:jc w:val="center"/>
              <w:rPr>
                <w:rFonts w:ascii="宋体"/>
              </w:rPr>
            </w:pPr>
            <w:r>
              <w:rPr>
                <w:rFonts w:ascii="宋体" w:hAnsi="宋体" w:cs="宋体"/>
              </w:rPr>
              <w:t xml:space="preserve">                 </w:t>
            </w:r>
            <w:r>
              <w:rPr>
                <w:rFonts w:ascii="宋体" w:hAnsi="宋体" w:cs="宋体" w:hint="eastAsia"/>
              </w:rPr>
              <w:t>单位（公章）</w:t>
            </w:r>
          </w:p>
          <w:p w:rsidR="000B0DA6" w:rsidRDefault="000B0DA6" w:rsidP="000B0DA6">
            <w:pPr>
              <w:adjustRightInd w:val="0"/>
              <w:snapToGrid w:val="0"/>
              <w:ind w:firstLineChars="1200" w:firstLine="2520"/>
              <w:jc w:val="center"/>
              <w:rPr>
                <w:rFonts w:ascii="宋体"/>
              </w:rPr>
            </w:pPr>
          </w:p>
          <w:p w:rsidR="000B0DA6" w:rsidRDefault="000B0DA6" w:rsidP="006B1B0C">
            <w:pPr>
              <w:adjustRightInd w:val="0"/>
              <w:snapToGrid w:val="0"/>
              <w:spacing w:line="120" w:lineRule="auto"/>
              <w:jc w:val="right"/>
              <w:rPr>
                <w:rFonts w:ascii="宋体"/>
              </w:rPr>
            </w:pPr>
          </w:p>
          <w:p w:rsidR="000B0DA6" w:rsidRDefault="000B0DA6" w:rsidP="000B0DA6">
            <w:pPr>
              <w:adjustRightInd w:val="0"/>
              <w:snapToGrid w:val="0"/>
              <w:ind w:firstLineChars="1250" w:firstLine="2625"/>
              <w:jc w:val="center"/>
              <w:rPr>
                <w:rFonts w:ascii="宋体"/>
              </w:rPr>
            </w:pPr>
            <w:r>
              <w:rPr>
                <w:rFonts w:ascii="宋体" w:hAnsi="宋体" w:cs="宋体"/>
              </w:rPr>
              <w:t xml:space="preserve">                          </w:t>
            </w:r>
            <w:r>
              <w:rPr>
                <w:rFonts w:ascii="宋体" w:hAnsi="宋体" w:cs="宋体" w:hint="eastAsia"/>
              </w:rPr>
              <w:t>年月日</w:t>
            </w:r>
          </w:p>
          <w:p w:rsidR="000B0DA6" w:rsidRDefault="000B0DA6" w:rsidP="000B0DA6">
            <w:pPr>
              <w:adjustRightInd w:val="0"/>
              <w:snapToGrid w:val="0"/>
              <w:ind w:firstLineChars="1250" w:firstLine="2625"/>
              <w:jc w:val="right"/>
              <w:rPr>
                <w:rFonts w:ascii="宋体"/>
              </w:rPr>
            </w:pPr>
          </w:p>
          <w:p w:rsidR="000B0DA6" w:rsidRDefault="000B0DA6" w:rsidP="006B1B0C">
            <w:pPr>
              <w:adjustRightInd w:val="0"/>
              <w:snapToGrid w:val="0"/>
              <w:jc w:val="center"/>
              <w:rPr>
                <w:rFonts w:ascii="宋体"/>
              </w:rPr>
            </w:pPr>
            <w:r>
              <w:rPr>
                <w:rFonts w:ascii="宋体" w:hAnsi="宋体" w:cs="宋体"/>
              </w:rPr>
              <w:t xml:space="preserve">                                     </w:t>
            </w:r>
            <w:r>
              <w:rPr>
                <w:rFonts w:ascii="宋体" w:hAnsi="宋体" w:cs="宋体" w:hint="eastAsia"/>
              </w:rPr>
              <w:t>联系人：</w:t>
            </w:r>
            <w:r>
              <w:rPr>
                <w:rFonts w:ascii="宋体" w:hAnsi="宋体" w:cs="宋体"/>
              </w:rPr>
              <w:t xml:space="preserve">      </w:t>
            </w:r>
            <w:r>
              <w:rPr>
                <w:rFonts w:ascii="宋体" w:hAnsi="宋体" w:cs="宋体" w:hint="eastAsia"/>
              </w:rPr>
              <w:t>联系电话：</w:t>
            </w:r>
          </w:p>
        </w:tc>
      </w:tr>
    </w:tbl>
    <w:p w:rsidR="000B0DA6" w:rsidRPr="00FA4127" w:rsidRDefault="000B0DA6" w:rsidP="00FA4127">
      <w:pPr>
        <w:ind w:right="640"/>
        <w:rPr>
          <w:rFonts w:ascii="仿宋_GB2312" w:eastAsia="仿宋_GB2312"/>
          <w:sz w:val="32"/>
          <w:szCs w:val="32"/>
        </w:rPr>
      </w:pPr>
    </w:p>
    <w:sectPr w:rsidR="000B0DA6" w:rsidRPr="00FA4127" w:rsidSect="00B36FA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BE4" w:rsidRDefault="00EC5BE4" w:rsidP="00024FB6">
      <w:r>
        <w:separator/>
      </w:r>
    </w:p>
  </w:endnote>
  <w:endnote w:type="continuationSeparator" w:id="0">
    <w:p w:rsidR="00EC5BE4" w:rsidRDefault="00EC5BE4" w:rsidP="00024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DA6" w:rsidRPr="00692D09" w:rsidRDefault="000B0DA6" w:rsidP="002501A0">
    <w:pPr>
      <w:pStyle w:val="a5"/>
      <w:framePr w:wrap="auto" w:vAnchor="text" w:hAnchor="margin" w:xAlign="right" w:y="1"/>
      <w:rPr>
        <w:rStyle w:val="ac"/>
        <w:b/>
        <w:bCs/>
        <w:sz w:val="28"/>
        <w:szCs w:val="28"/>
      </w:rPr>
    </w:pPr>
    <w:r w:rsidRPr="00692D09">
      <w:rPr>
        <w:rStyle w:val="ac"/>
        <w:b/>
        <w:bCs/>
        <w:sz w:val="28"/>
        <w:szCs w:val="28"/>
      </w:rPr>
      <w:t>-</w:t>
    </w:r>
    <w:r w:rsidRPr="00692D09">
      <w:rPr>
        <w:rStyle w:val="ac"/>
        <w:b/>
        <w:bCs/>
        <w:sz w:val="28"/>
        <w:szCs w:val="28"/>
      </w:rPr>
      <w:fldChar w:fldCharType="begin"/>
    </w:r>
    <w:r w:rsidRPr="00692D09">
      <w:rPr>
        <w:rStyle w:val="ac"/>
        <w:b/>
        <w:bCs/>
        <w:sz w:val="28"/>
        <w:szCs w:val="28"/>
      </w:rPr>
      <w:instrText xml:space="preserve">PAGE  </w:instrText>
    </w:r>
    <w:r w:rsidRPr="00692D09">
      <w:rPr>
        <w:rStyle w:val="ac"/>
        <w:b/>
        <w:bCs/>
        <w:sz w:val="28"/>
        <w:szCs w:val="28"/>
      </w:rPr>
      <w:fldChar w:fldCharType="separate"/>
    </w:r>
    <w:r w:rsidR="00467895">
      <w:rPr>
        <w:rStyle w:val="ac"/>
        <w:b/>
        <w:bCs/>
        <w:noProof/>
        <w:sz w:val="28"/>
        <w:szCs w:val="28"/>
      </w:rPr>
      <w:t>2</w:t>
    </w:r>
    <w:r w:rsidRPr="00692D09">
      <w:rPr>
        <w:rStyle w:val="ac"/>
        <w:b/>
        <w:bCs/>
        <w:sz w:val="28"/>
        <w:szCs w:val="28"/>
      </w:rPr>
      <w:fldChar w:fldCharType="end"/>
    </w:r>
    <w:r w:rsidRPr="00692D09">
      <w:rPr>
        <w:rStyle w:val="ac"/>
        <w:b/>
        <w:bCs/>
        <w:sz w:val="28"/>
        <w:szCs w:val="28"/>
      </w:rPr>
      <w:t>-</w:t>
    </w:r>
  </w:p>
  <w:p w:rsidR="000B0DA6" w:rsidRDefault="000B0DA6" w:rsidP="00692D0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BE4" w:rsidRDefault="00EC5BE4" w:rsidP="00024FB6">
      <w:r>
        <w:separator/>
      </w:r>
    </w:p>
  </w:footnote>
  <w:footnote w:type="continuationSeparator" w:id="0">
    <w:p w:rsidR="00EC5BE4" w:rsidRDefault="00EC5BE4" w:rsidP="00024F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B46"/>
    <w:rsid w:val="00024FB6"/>
    <w:rsid w:val="000610F9"/>
    <w:rsid w:val="00075879"/>
    <w:rsid w:val="000B0DA6"/>
    <w:rsid w:val="000D0792"/>
    <w:rsid w:val="000E4DE5"/>
    <w:rsid w:val="00107EBE"/>
    <w:rsid w:val="00130655"/>
    <w:rsid w:val="002208FD"/>
    <w:rsid w:val="002501A0"/>
    <w:rsid w:val="002A49C8"/>
    <w:rsid w:val="00315A15"/>
    <w:rsid w:val="003C65A2"/>
    <w:rsid w:val="00423014"/>
    <w:rsid w:val="00467895"/>
    <w:rsid w:val="004751D0"/>
    <w:rsid w:val="00503CCD"/>
    <w:rsid w:val="00511975"/>
    <w:rsid w:val="00534703"/>
    <w:rsid w:val="005B3B46"/>
    <w:rsid w:val="00672B31"/>
    <w:rsid w:val="00692D09"/>
    <w:rsid w:val="006A6080"/>
    <w:rsid w:val="006B1B0C"/>
    <w:rsid w:val="0072253E"/>
    <w:rsid w:val="0076291E"/>
    <w:rsid w:val="00890024"/>
    <w:rsid w:val="009245EC"/>
    <w:rsid w:val="00930B11"/>
    <w:rsid w:val="00A731CA"/>
    <w:rsid w:val="00B36FA2"/>
    <w:rsid w:val="00EC5BE4"/>
    <w:rsid w:val="00FA4127"/>
    <w:rsid w:val="00FE7B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B31"/>
    <w:pPr>
      <w:widowControl w:val="0"/>
      <w:jc w:val="both"/>
    </w:pPr>
    <w:rPr>
      <w:szCs w:val="21"/>
    </w:rPr>
  </w:style>
  <w:style w:type="paragraph" w:styleId="1">
    <w:name w:val="heading 1"/>
    <w:basedOn w:val="a"/>
    <w:link w:val="1Char"/>
    <w:uiPriority w:val="99"/>
    <w:qFormat/>
    <w:rsid w:val="0013065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130655"/>
    <w:rPr>
      <w:b/>
      <w:bCs/>
      <w:kern w:val="44"/>
      <w:sz w:val="44"/>
      <w:szCs w:val="44"/>
    </w:rPr>
  </w:style>
  <w:style w:type="paragraph" w:styleId="a3">
    <w:name w:val="List Paragraph"/>
    <w:basedOn w:val="a"/>
    <w:uiPriority w:val="99"/>
    <w:qFormat/>
    <w:rsid w:val="009245EC"/>
    <w:pPr>
      <w:ind w:firstLineChars="200" w:firstLine="420"/>
    </w:pPr>
  </w:style>
  <w:style w:type="paragraph" w:styleId="a4">
    <w:name w:val="header"/>
    <w:basedOn w:val="a"/>
    <w:link w:val="Char"/>
    <w:uiPriority w:val="99"/>
    <w:rsid w:val="00672B31"/>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Char">
    <w:name w:val="页眉 Char"/>
    <w:basedOn w:val="a0"/>
    <w:link w:val="a4"/>
    <w:uiPriority w:val="99"/>
    <w:locked/>
    <w:rsid w:val="00672B31"/>
    <w:rPr>
      <w:kern w:val="2"/>
      <w:sz w:val="24"/>
      <w:szCs w:val="24"/>
    </w:rPr>
  </w:style>
  <w:style w:type="paragraph" w:styleId="a5">
    <w:name w:val="footer"/>
    <w:basedOn w:val="a"/>
    <w:link w:val="Char0"/>
    <w:uiPriority w:val="99"/>
    <w:rsid w:val="00672B31"/>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672B31"/>
    <w:rPr>
      <w:kern w:val="2"/>
      <w:sz w:val="24"/>
      <w:szCs w:val="24"/>
    </w:rPr>
  </w:style>
  <w:style w:type="character" w:styleId="a6">
    <w:name w:val="Strong"/>
    <w:basedOn w:val="a0"/>
    <w:uiPriority w:val="99"/>
    <w:qFormat/>
    <w:locked/>
    <w:rsid w:val="00672B31"/>
    <w:rPr>
      <w:b/>
      <w:bCs/>
    </w:rPr>
  </w:style>
  <w:style w:type="character" w:styleId="a7">
    <w:name w:val="Emphasis"/>
    <w:basedOn w:val="a0"/>
    <w:uiPriority w:val="99"/>
    <w:qFormat/>
    <w:locked/>
    <w:rsid w:val="00672B31"/>
    <w:rPr>
      <w:color w:val="auto"/>
    </w:rPr>
  </w:style>
  <w:style w:type="paragraph" w:styleId="a8">
    <w:name w:val="Normal (Web)"/>
    <w:basedOn w:val="a"/>
    <w:uiPriority w:val="99"/>
    <w:rsid w:val="00672B31"/>
    <w:pPr>
      <w:widowControl/>
      <w:spacing w:before="100" w:beforeAutospacing="1" w:after="100" w:afterAutospacing="1"/>
      <w:jc w:val="left"/>
    </w:pPr>
    <w:rPr>
      <w:rFonts w:ascii="宋体" w:hAnsi="宋体" w:cs="宋体"/>
      <w:kern w:val="0"/>
      <w:sz w:val="24"/>
      <w:szCs w:val="24"/>
    </w:rPr>
  </w:style>
  <w:style w:type="paragraph" w:styleId="a9">
    <w:name w:val="Date"/>
    <w:basedOn w:val="a"/>
    <w:next w:val="a"/>
    <w:link w:val="Char1"/>
    <w:uiPriority w:val="99"/>
    <w:semiHidden/>
    <w:rsid w:val="00FA4127"/>
    <w:pPr>
      <w:ind w:leftChars="2500" w:left="100"/>
    </w:pPr>
  </w:style>
  <w:style w:type="character" w:customStyle="1" w:styleId="Char1">
    <w:name w:val="日期 Char"/>
    <w:basedOn w:val="a0"/>
    <w:link w:val="a9"/>
    <w:uiPriority w:val="99"/>
    <w:semiHidden/>
    <w:locked/>
    <w:rsid w:val="00FA4127"/>
    <w:rPr>
      <w:kern w:val="2"/>
      <w:sz w:val="24"/>
      <w:szCs w:val="24"/>
    </w:rPr>
  </w:style>
  <w:style w:type="paragraph" w:styleId="aa">
    <w:name w:val="Plain Text"/>
    <w:basedOn w:val="a"/>
    <w:link w:val="Char2"/>
    <w:uiPriority w:val="99"/>
    <w:rsid w:val="00FA4127"/>
    <w:rPr>
      <w:rFonts w:ascii="宋体" w:eastAsia="微软雅黑" w:hAnsi="Courier New" w:cs="宋体"/>
      <w:kern w:val="0"/>
      <w:sz w:val="20"/>
      <w:szCs w:val="20"/>
    </w:rPr>
  </w:style>
  <w:style w:type="character" w:customStyle="1" w:styleId="Char2">
    <w:name w:val="纯文本 Char"/>
    <w:basedOn w:val="a0"/>
    <w:link w:val="aa"/>
    <w:uiPriority w:val="99"/>
    <w:locked/>
    <w:rsid w:val="00FA4127"/>
    <w:rPr>
      <w:rFonts w:ascii="宋体" w:eastAsia="微软雅黑" w:hAnsi="Courier New" w:cs="宋体"/>
      <w:sz w:val="21"/>
      <w:szCs w:val="21"/>
    </w:rPr>
  </w:style>
  <w:style w:type="paragraph" w:styleId="ab">
    <w:name w:val="Balloon Text"/>
    <w:basedOn w:val="a"/>
    <w:link w:val="Char3"/>
    <w:uiPriority w:val="99"/>
    <w:semiHidden/>
    <w:rsid w:val="00FA4127"/>
    <w:rPr>
      <w:sz w:val="18"/>
      <w:szCs w:val="18"/>
    </w:rPr>
  </w:style>
  <w:style w:type="character" w:customStyle="1" w:styleId="Char3">
    <w:name w:val="批注框文本 Char"/>
    <w:basedOn w:val="a0"/>
    <w:link w:val="ab"/>
    <w:uiPriority w:val="99"/>
    <w:semiHidden/>
    <w:locked/>
    <w:rsid w:val="00FA4127"/>
    <w:rPr>
      <w:kern w:val="2"/>
      <w:sz w:val="18"/>
      <w:szCs w:val="18"/>
    </w:rPr>
  </w:style>
  <w:style w:type="character" w:styleId="ac">
    <w:name w:val="page number"/>
    <w:basedOn w:val="a0"/>
    <w:uiPriority w:val="99"/>
    <w:rsid w:val="00692D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B31"/>
    <w:pPr>
      <w:widowControl w:val="0"/>
      <w:jc w:val="both"/>
    </w:pPr>
    <w:rPr>
      <w:szCs w:val="21"/>
    </w:rPr>
  </w:style>
  <w:style w:type="paragraph" w:styleId="1">
    <w:name w:val="heading 1"/>
    <w:basedOn w:val="a"/>
    <w:link w:val="1Char"/>
    <w:uiPriority w:val="99"/>
    <w:qFormat/>
    <w:rsid w:val="0013065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130655"/>
    <w:rPr>
      <w:b/>
      <w:bCs/>
      <w:kern w:val="44"/>
      <w:sz w:val="44"/>
      <w:szCs w:val="44"/>
    </w:rPr>
  </w:style>
  <w:style w:type="paragraph" w:styleId="a3">
    <w:name w:val="List Paragraph"/>
    <w:basedOn w:val="a"/>
    <w:uiPriority w:val="99"/>
    <w:qFormat/>
    <w:rsid w:val="009245EC"/>
    <w:pPr>
      <w:ind w:firstLineChars="200" w:firstLine="420"/>
    </w:pPr>
  </w:style>
  <w:style w:type="paragraph" w:styleId="a4">
    <w:name w:val="header"/>
    <w:basedOn w:val="a"/>
    <w:link w:val="Char"/>
    <w:uiPriority w:val="99"/>
    <w:rsid w:val="00672B31"/>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Char">
    <w:name w:val="页眉 Char"/>
    <w:basedOn w:val="a0"/>
    <w:link w:val="a4"/>
    <w:uiPriority w:val="99"/>
    <w:locked/>
    <w:rsid w:val="00672B31"/>
    <w:rPr>
      <w:kern w:val="2"/>
      <w:sz w:val="24"/>
      <w:szCs w:val="24"/>
    </w:rPr>
  </w:style>
  <w:style w:type="paragraph" w:styleId="a5">
    <w:name w:val="footer"/>
    <w:basedOn w:val="a"/>
    <w:link w:val="Char0"/>
    <w:uiPriority w:val="99"/>
    <w:rsid w:val="00672B31"/>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672B31"/>
    <w:rPr>
      <w:kern w:val="2"/>
      <w:sz w:val="24"/>
      <w:szCs w:val="24"/>
    </w:rPr>
  </w:style>
  <w:style w:type="character" w:styleId="a6">
    <w:name w:val="Strong"/>
    <w:basedOn w:val="a0"/>
    <w:uiPriority w:val="99"/>
    <w:qFormat/>
    <w:locked/>
    <w:rsid w:val="00672B31"/>
    <w:rPr>
      <w:b/>
      <w:bCs/>
    </w:rPr>
  </w:style>
  <w:style w:type="character" w:styleId="a7">
    <w:name w:val="Emphasis"/>
    <w:basedOn w:val="a0"/>
    <w:uiPriority w:val="99"/>
    <w:qFormat/>
    <w:locked/>
    <w:rsid w:val="00672B31"/>
    <w:rPr>
      <w:color w:val="auto"/>
    </w:rPr>
  </w:style>
  <w:style w:type="paragraph" w:styleId="a8">
    <w:name w:val="Normal (Web)"/>
    <w:basedOn w:val="a"/>
    <w:uiPriority w:val="99"/>
    <w:rsid w:val="00672B31"/>
    <w:pPr>
      <w:widowControl/>
      <w:spacing w:before="100" w:beforeAutospacing="1" w:after="100" w:afterAutospacing="1"/>
      <w:jc w:val="left"/>
    </w:pPr>
    <w:rPr>
      <w:rFonts w:ascii="宋体" w:hAnsi="宋体" w:cs="宋体"/>
      <w:kern w:val="0"/>
      <w:sz w:val="24"/>
      <w:szCs w:val="24"/>
    </w:rPr>
  </w:style>
  <w:style w:type="paragraph" w:styleId="a9">
    <w:name w:val="Date"/>
    <w:basedOn w:val="a"/>
    <w:next w:val="a"/>
    <w:link w:val="Char1"/>
    <w:uiPriority w:val="99"/>
    <w:semiHidden/>
    <w:rsid w:val="00FA4127"/>
    <w:pPr>
      <w:ind w:leftChars="2500" w:left="100"/>
    </w:pPr>
  </w:style>
  <w:style w:type="character" w:customStyle="1" w:styleId="Char1">
    <w:name w:val="日期 Char"/>
    <w:basedOn w:val="a0"/>
    <w:link w:val="a9"/>
    <w:uiPriority w:val="99"/>
    <w:semiHidden/>
    <w:locked/>
    <w:rsid w:val="00FA4127"/>
    <w:rPr>
      <w:kern w:val="2"/>
      <w:sz w:val="24"/>
      <w:szCs w:val="24"/>
    </w:rPr>
  </w:style>
  <w:style w:type="paragraph" w:styleId="aa">
    <w:name w:val="Plain Text"/>
    <w:basedOn w:val="a"/>
    <w:link w:val="Char2"/>
    <w:uiPriority w:val="99"/>
    <w:rsid w:val="00FA4127"/>
    <w:rPr>
      <w:rFonts w:ascii="宋体" w:eastAsia="微软雅黑" w:hAnsi="Courier New" w:cs="宋体"/>
      <w:kern w:val="0"/>
      <w:sz w:val="20"/>
      <w:szCs w:val="20"/>
    </w:rPr>
  </w:style>
  <w:style w:type="character" w:customStyle="1" w:styleId="Char2">
    <w:name w:val="纯文本 Char"/>
    <w:basedOn w:val="a0"/>
    <w:link w:val="aa"/>
    <w:uiPriority w:val="99"/>
    <w:locked/>
    <w:rsid w:val="00FA4127"/>
    <w:rPr>
      <w:rFonts w:ascii="宋体" w:eastAsia="微软雅黑" w:hAnsi="Courier New" w:cs="宋体"/>
      <w:sz w:val="21"/>
      <w:szCs w:val="21"/>
    </w:rPr>
  </w:style>
  <w:style w:type="paragraph" w:styleId="ab">
    <w:name w:val="Balloon Text"/>
    <w:basedOn w:val="a"/>
    <w:link w:val="Char3"/>
    <w:uiPriority w:val="99"/>
    <w:semiHidden/>
    <w:rsid w:val="00FA4127"/>
    <w:rPr>
      <w:sz w:val="18"/>
      <w:szCs w:val="18"/>
    </w:rPr>
  </w:style>
  <w:style w:type="character" w:customStyle="1" w:styleId="Char3">
    <w:name w:val="批注框文本 Char"/>
    <w:basedOn w:val="a0"/>
    <w:link w:val="ab"/>
    <w:uiPriority w:val="99"/>
    <w:semiHidden/>
    <w:locked/>
    <w:rsid w:val="00FA4127"/>
    <w:rPr>
      <w:kern w:val="2"/>
      <w:sz w:val="18"/>
      <w:szCs w:val="18"/>
    </w:rPr>
  </w:style>
  <w:style w:type="character" w:styleId="ac">
    <w:name w:val="page number"/>
    <w:basedOn w:val="a0"/>
    <w:uiPriority w:val="99"/>
    <w:rsid w:val="00692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aike.baidu.com/item/%E4%B8%AD%E5%8D%8E%E4%BA%BA%E6%B0%91%E5%85%B1%E5%92%8C%E5%9B%BD%E7%A7%91%E5%AD%A6%E6%8A%80%E6%9C%AF%E6%99%AE%E5%8F%8A%E6%B3%9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1100</Words>
  <Characters>6273</Characters>
  <Application>Microsoft Office Word</Application>
  <DocSecurity>0</DocSecurity>
  <Lines>52</Lines>
  <Paragraphs>14</Paragraphs>
  <ScaleCrop>false</ScaleCrop>
  <Company>Lenovo</Company>
  <LinksUpToDate>false</LinksUpToDate>
  <CharactersWithSpaces>7359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川科奖〔2020〕5号</dc:title>
  <dc:creator>刘菊蓉</dc:creator>
  <cp:lastModifiedBy>信息管理</cp:lastModifiedBy>
  <cp:revision>2</cp:revision>
  <cp:lastPrinted>2020-04-15T02:43:00Z</cp:lastPrinted>
  <dcterms:created xsi:type="dcterms:W3CDTF">2020-04-27T09:33:00Z</dcterms:created>
  <dcterms:modified xsi:type="dcterms:W3CDTF">2020-04-27T09:33:00Z</dcterms:modified>
</cp:coreProperties>
</file>